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AA" w:rsidRPr="00E51F5A" w:rsidRDefault="000D14AA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8632B" w:rsidRPr="00E51F5A" w:rsidRDefault="00E1467E" w:rsidP="00C8632B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E1467E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227.15pt;margin-top:-25.2pt;width:252.25pt;height:8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8632B" w:rsidRDefault="00C8632B" w:rsidP="00C8632B">
                  <w:pPr>
                    <w:jc w:val="both"/>
                  </w:pPr>
                  <w:proofErr w:type="gramStart"/>
                  <w:r w:rsidRPr="004D7386">
                    <w:t xml:space="preserve">Приложение   к ОПОП по направлению подготовки 45.03.01 Филология (уровень </w:t>
                  </w:r>
                  <w:proofErr w:type="spellStart"/>
                  <w:r w:rsidRPr="004D7386">
                    <w:t>бакалавриата</w:t>
                  </w:r>
                  <w:proofErr w:type="spellEnd"/>
                  <w:r w:rsidRPr="004D7386">
                    <w:t>), Напра</w:t>
                  </w:r>
                  <w:r w:rsidRPr="004D7386">
                    <w:t>в</w:t>
                  </w:r>
                  <w:r w:rsidRPr="004D7386">
                    <w:t>ленность (профиль) программы  «</w:t>
                  </w:r>
                  <w:r w:rsidRPr="0081144B">
                    <w:rPr>
                      <w:color w:val="000000"/>
                    </w:rPr>
                    <w:t>Зарубежная филол</w:t>
                  </w:r>
                  <w:r w:rsidRPr="0081144B">
                    <w:rPr>
                      <w:color w:val="000000"/>
                    </w:rPr>
                    <w:t>о</w:t>
                  </w:r>
                  <w:r w:rsidRPr="0081144B">
                    <w:rPr>
                      <w:color w:val="000000"/>
                    </w:rPr>
                    <w:t>гия (английский язык и литература</w:t>
                  </w:r>
                  <w:r w:rsidRPr="004D7386">
                    <w:t xml:space="preserve">», утв. приказом ректора </w:t>
                  </w:r>
                  <w:proofErr w:type="spellStart"/>
                  <w:r w:rsidRPr="004D7386">
                    <w:t>ОмГА</w:t>
                  </w:r>
                  <w:proofErr w:type="spellEnd"/>
                  <w:r w:rsidRPr="004D7386">
                    <w:t xml:space="preserve"> от </w:t>
                  </w:r>
                  <w:r w:rsidR="00DD4E8C" w:rsidRPr="004D7BB7">
                    <w:rPr>
                      <w:color w:val="000000"/>
                      <w:szCs w:val="24"/>
                    </w:rPr>
                    <w:t>27.03.2023 № 51</w:t>
                  </w:r>
                  <w:proofErr w:type="gramEnd"/>
                </w:p>
              </w:txbxContent>
            </v:textbox>
          </v:shape>
        </w:pict>
      </w:r>
    </w:p>
    <w:p w:rsidR="00C8632B" w:rsidRPr="00E51F5A" w:rsidRDefault="00C8632B" w:rsidP="00C8632B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8632B" w:rsidRPr="00E51F5A" w:rsidRDefault="00C8632B" w:rsidP="00C8632B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8632B" w:rsidRPr="00E51F5A" w:rsidRDefault="00C8632B" w:rsidP="00C8632B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8632B" w:rsidRPr="00E51F5A" w:rsidRDefault="00C8632B" w:rsidP="00C8632B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8632B" w:rsidRPr="00E51F5A" w:rsidRDefault="00C8632B" w:rsidP="00C8632B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E51F5A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C8632B" w:rsidRPr="00E51F5A" w:rsidRDefault="00C8632B" w:rsidP="00C8632B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E51F5A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8632B" w:rsidRPr="00E51F5A" w:rsidRDefault="00C8632B" w:rsidP="00C8632B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51F5A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E51F5A">
        <w:rPr>
          <w:rFonts w:eastAsia="Courier New"/>
          <w:noProof/>
          <w:sz w:val="28"/>
          <w:szCs w:val="28"/>
          <w:lang w:bidi="ru-RU"/>
        </w:rPr>
        <w:t>«</w:t>
      </w:r>
      <w:r w:rsidRPr="00E51F5A">
        <w:rPr>
          <w:sz w:val="28"/>
          <w:szCs w:val="28"/>
        </w:rPr>
        <w:t>Педагогики, психологии и социальной работы</w:t>
      </w:r>
      <w:r w:rsidRPr="00E51F5A">
        <w:rPr>
          <w:rFonts w:eastAsia="Courier New"/>
          <w:noProof/>
          <w:sz w:val="28"/>
          <w:szCs w:val="28"/>
          <w:lang w:bidi="ru-RU"/>
        </w:rPr>
        <w:t>»</w:t>
      </w:r>
    </w:p>
    <w:p w:rsidR="00C8632B" w:rsidRPr="00E51F5A" w:rsidRDefault="00C8632B" w:rsidP="00C8632B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8632B" w:rsidRPr="00E51F5A" w:rsidRDefault="00E1467E" w:rsidP="00C8632B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E1467E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32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8632B" w:rsidRPr="00C94464" w:rsidRDefault="00C8632B" w:rsidP="00C8632B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8632B" w:rsidRPr="00C94464" w:rsidRDefault="00C8632B" w:rsidP="00C8632B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C8632B" w:rsidRDefault="00C8632B" w:rsidP="00C8632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8632B" w:rsidRPr="00C94464" w:rsidRDefault="00C8632B" w:rsidP="00C8632B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8632B" w:rsidRPr="00C94464" w:rsidRDefault="00DD4E8C" w:rsidP="00DD4E8C">
                  <w:pPr>
                    <w:jc w:val="right"/>
                    <w:rPr>
                      <w:sz w:val="24"/>
                      <w:szCs w:val="24"/>
                    </w:rPr>
                  </w:pPr>
                  <w:r w:rsidRPr="007F0FE9"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</w:txbxContent>
            </v:textbox>
          </v:shape>
        </w:pict>
      </w:r>
    </w:p>
    <w:p w:rsidR="00C8632B" w:rsidRPr="00E51F5A" w:rsidRDefault="00C8632B" w:rsidP="00C8632B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8632B" w:rsidRPr="00E51F5A" w:rsidRDefault="00C8632B" w:rsidP="00C8632B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8632B" w:rsidRPr="00E51F5A" w:rsidRDefault="00C8632B" w:rsidP="00C8632B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8632B" w:rsidRPr="00E51F5A" w:rsidRDefault="00C8632B" w:rsidP="00C8632B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8632B" w:rsidRPr="00E51F5A" w:rsidRDefault="00C8632B" w:rsidP="00C8632B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8632B" w:rsidRPr="00E51F5A" w:rsidRDefault="00C8632B" w:rsidP="00C8632B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8632B" w:rsidRPr="00E51F5A" w:rsidRDefault="00C8632B" w:rsidP="00C8632B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8632B" w:rsidRPr="00E51F5A" w:rsidRDefault="00C8632B" w:rsidP="00C8632B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8632B" w:rsidRPr="00E51F5A" w:rsidRDefault="00C8632B" w:rsidP="00C8632B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E51F5A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C8632B" w:rsidRPr="00E51F5A" w:rsidRDefault="00C8632B" w:rsidP="00C8632B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C8632B" w:rsidRPr="00E51F5A" w:rsidRDefault="00C8632B" w:rsidP="00C8632B">
      <w:pPr>
        <w:widowControl/>
        <w:suppressAutoHyphens/>
        <w:autoSpaceDE/>
        <w:adjustRightInd/>
        <w:jc w:val="center"/>
        <w:rPr>
          <w:b/>
          <w:sz w:val="32"/>
          <w:szCs w:val="32"/>
        </w:rPr>
      </w:pPr>
      <w:r w:rsidRPr="00E51F5A">
        <w:rPr>
          <w:b/>
          <w:sz w:val="32"/>
          <w:szCs w:val="32"/>
        </w:rPr>
        <w:t xml:space="preserve">МЕТОДИКА ПРЕПОДАВАНИЯ </w:t>
      </w:r>
      <w:r>
        <w:rPr>
          <w:b/>
          <w:sz w:val="32"/>
          <w:szCs w:val="32"/>
        </w:rPr>
        <w:t xml:space="preserve">ЗАРУБЕЖНОЙ </w:t>
      </w:r>
      <w:r w:rsidRPr="00E51F5A">
        <w:rPr>
          <w:b/>
          <w:sz w:val="32"/>
          <w:szCs w:val="32"/>
        </w:rPr>
        <w:t>ЛИТЕРАТУРЫ</w:t>
      </w:r>
    </w:p>
    <w:p w:rsidR="00C8632B" w:rsidRPr="00E51F5A" w:rsidRDefault="00C8632B" w:rsidP="00C8632B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E51F5A">
        <w:rPr>
          <w:bCs/>
          <w:sz w:val="24"/>
          <w:szCs w:val="24"/>
        </w:rPr>
        <w:t>Б</w:t>
      </w:r>
      <w:proofErr w:type="gramStart"/>
      <w:r w:rsidRPr="00E51F5A">
        <w:rPr>
          <w:bCs/>
          <w:sz w:val="24"/>
          <w:szCs w:val="24"/>
        </w:rPr>
        <w:t>1</w:t>
      </w:r>
      <w:proofErr w:type="gramEnd"/>
      <w:r w:rsidRPr="00E51F5A">
        <w:rPr>
          <w:bCs/>
          <w:sz w:val="24"/>
          <w:szCs w:val="24"/>
        </w:rPr>
        <w:t>.В.09</w:t>
      </w:r>
    </w:p>
    <w:p w:rsidR="00C8632B" w:rsidRPr="00E51F5A" w:rsidRDefault="00C8632B" w:rsidP="00C8632B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C8632B" w:rsidRPr="00E51F5A" w:rsidRDefault="00C8632B" w:rsidP="00C8632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C8632B" w:rsidRPr="00E51F5A" w:rsidRDefault="00C8632B" w:rsidP="00C8632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E51F5A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C8632B" w:rsidRPr="00E51F5A" w:rsidRDefault="00C8632B" w:rsidP="00C8632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E51F5A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E51F5A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C8632B" w:rsidRPr="00E51F5A" w:rsidRDefault="00C8632B" w:rsidP="00C8632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E51F5A">
        <w:rPr>
          <w:rFonts w:eastAsia="Courier New"/>
          <w:color w:val="000000"/>
          <w:sz w:val="24"/>
          <w:szCs w:val="24"/>
          <w:lang w:bidi="ru-RU"/>
        </w:rPr>
        <w:t>(</w:t>
      </w:r>
      <w:r w:rsidRPr="00E51F5A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E51F5A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E51F5A"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 w:rsidRPr="00E51F5A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E51F5A">
        <w:rPr>
          <w:rFonts w:eastAsia="Courier New"/>
          <w:color w:val="000000"/>
          <w:sz w:val="24"/>
          <w:szCs w:val="24"/>
          <w:lang w:bidi="ru-RU"/>
        </w:rPr>
        <w:t>)</w:t>
      </w:r>
    </w:p>
    <w:p w:rsidR="00C8632B" w:rsidRPr="00E51F5A" w:rsidRDefault="00C8632B" w:rsidP="00C8632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C8632B" w:rsidRPr="00E51F5A" w:rsidRDefault="00C8632B" w:rsidP="00C8632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C8632B" w:rsidRPr="00E51F5A" w:rsidRDefault="00C8632B" w:rsidP="00C8632B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  <w:r w:rsidRPr="00E51F5A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E51F5A">
        <w:rPr>
          <w:b/>
          <w:color w:val="000000"/>
          <w:sz w:val="24"/>
          <w:szCs w:val="24"/>
        </w:rPr>
        <w:t xml:space="preserve">45.03.01 </w:t>
      </w:r>
      <w:r w:rsidRPr="00E51F5A">
        <w:rPr>
          <w:rFonts w:eastAsia="Courier New"/>
          <w:b/>
          <w:sz w:val="24"/>
          <w:szCs w:val="24"/>
          <w:lang w:bidi="ru-RU"/>
        </w:rPr>
        <w:t>Филология</w:t>
      </w:r>
    </w:p>
    <w:p w:rsidR="00C8632B" w:rsidRPr="00E51F5A" w:rsidRDefault="00C8632B" w:rsidP="00C8632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E51F5A">
        <w:rPr>
          <w:rFonts w:eastAsia="Courier New"/>
          <w:color w:val="000000"/>
          <w:sz w:val="24"/>
          <w:szCs w:val="24"/>
          <w:lang w:bidi="ru-RU"/>
        </w:rPr>
        <w:t xml:space="preserve"> (уровень </w:t>
      </w:r>
      <w:proofErr w:type="spellStart"/>
      <w:r w:rsidRPr="00E51F5A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E51F5A">
        <w:rPr>
          <w:rFonts w:eastAsia="Courier New"/>
          <w:color w:val="000000"/>
          <w:sz w:val="24"/>
          <w:szCs w:val="24"/>
          <w:lang w:bidi="ru-RU"/>
        </w:rPr>
        <w:t>)</w:t>
      </w:r>
      <w:r w:rsidRPr="00E51F5A">
        <w:rPr>
          <w:rFonts w:eastAsia="Courier New"/>
          <w:color w:val="000000"/>
          <w:sz w:val="24"/>
          <w:szCs w:val="24"/>
          <w:lang w:bidi="ru-RU"/>
        </w:rPr>
        <w:cr/>
      </w:r>
    </w:p>
    <w:p w:rsidR="00C8632B" w:rsidRPr="00E51F5A" w:rsidRDefault="00C8632B" w:rsidP="00C8632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proofErr w:type="gramStart"/>
      <w:r w:rsidRPr="00E51F5A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E51F5A">
        <w:rPr>
          <w:rFonts w:eastAsia="Courier New"/>
          <w:b/>
          <w:sz w:val="24"/>
          <w:szCs w:val="24"/>
          <w:lang w:bidi="ru-RU"/>
        </w:rPr>
        <w:t>«</w:t>
      </w:r>
      <w:r>
        <w:rPr>
          <w:b/>
          <w:color w:val="000000"/>
          <w:sz w:val="24"/>
          <w:szCs w:val="24"/>
        </w:rPr>
        <w:t>Зарубеж</w:t>
      </w:r>
      <w:r w:rsidRPr="00E51F5A">
        <w:rPr>
          <w:b/>
          <w:color w:val="000000"/>
          <w:sz w:val="24"/>
          <w:szCs w:val="24"/>
        </w:rPr>
        <w:t>ная филология</w:t>
      </w:r>
      <w:r>
        <w:rPr>
          <w:b/>
          <w:color w:val="000000"/>
          <w:sz w:val="24"/>
          <w:szCs w:val="24"/>
        </w:rPr>
        <w:t xml:space="preserve"> (английский язык и</w:t>
      </w:r>
      <w:proofErr w:type="gramEnd"/>
      <w:r>
        <w:rPr>
          <w:b/>
          <w:color w:val="000000"/>
          <w:sz w:val="24"/>
          <w:szCs w:val="24"/>
        </w:rPr>
        <w:t xml:space="preserve"> литература)</w:t>
      </w:r>
      <w:r w:rsidRPr="00E51F5A">
        <w:rPr>
          <w:rFonts w:eastAsia="Courier New"/>
          <w:b/>
          <w:sz w:val="24"/>
          <w:szCs w:val="24"/>
          <w:lang w:bidi="ru-RU"/>
        </w:rPr>
        <w:t>»</w:t>
      </w:r>
    </w:p>
    <w:p w:rsidR="00C8632B" w:rsidRPr="00E51F5A" w:rsidRDefault="00C8632B" w:rsidP="00C8632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C8632B" w:rsidRPr="00E51F5A" w:rsidRDefault="00C8632B" w:rsidP="00C8632B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8632B" w:rsidRPr="00E51F5A" w:rsidRDefault="00C8632B" w:rsidP="00C8632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E51F5A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>
        <w:rPr>
          <w:rFonts w:eastAsia="Courier New"/>
          <w:color w:val="000000"/>
          <w:sz w:val="24"/>
          <w:szCs w:val="24"/>
          <w:lang w:bidi="ru-RU"/>
        </w:rPr>
        <w:t>научно-</w:t>
      </w:r>
      <w:r w:rsidRPr="00E51F5A">
        <w:rPr>
          <w:rFonts w:eastAsia="Courier New"/>
          <w:color w:val="000000"/>
          <w:sz w:val="24"/>
          <w:szCs w:val="24"/>
          <w:lang w:bidi="ru-RU"/>
        </w:rPr>
        <w:t>исследовательская</w:t>
      </w:r>
      <w:r>
        <w:rPr>
          <w:rFonts w:eastAsia="Courier New"/>
          <w:color w:val="000000"/>
          <w:sz w:val="24"/>
          <w:szCs w:val="24"/>
          <w:lang w:bidi="ru-RU"/>
        </w:rPr>
        <w:t xml:space="preserve"> (основной)</w:t>
      </w:r>
      <w:proofErr w:type="gramStart"/>
      <w:r w:rsidRPr="00E51F5A">
        <w:rPr>
          <w:rFonts w:eastAsia="Courier New"/>
          <w:color w:val="000000"/>
          <w:sz w:val="24"/>
          <w:szCs w:val="24"/>
          <w:lang w:bidi="ru-RU"/>
        </w:rPr>
        <w:t>,п</w:t>
      </w:r>
      <w:proofErr w:type="gramEnd"/>
      <w:r w:rsidRPr="00E51F5A">
        <w:rPr>
          <w:rFonts w:eastAsia="Courier New"/>
          <w:color w:val="000000"/>
          <w:sz w:val="24"/>
          <w:szCs w:val="24"/>
          <w:lang w:bidi="ru-RU"/>
        </w:rPr>
        <w:t>едагогическая</w:t>
      </w:r>
    </w:p>
    <w:p w:rsidR="00C8632B" w:rsidRPr="00E51F5A" w:rsidRDefault="00C8632B" w:rsidP="00C8632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8632B" w:rsidRPr="00E51F5A" w:rsidRDefault="00C8632B" w:rsidP="00C8632B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E51F5A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124FB5" w:rsidRDefault="00124FB5" w:rsidP="00124FB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0" w:name="_Hlk61442064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124FB5" w:rsidRDefault="00124FB5" w:rsidP="00124FB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 года набора соответственно</w:t>
      </w:r>
      <w:bookmarkEnd w:id="0"/>
    </w:p>
    <w:p w:rsidR="00977583" w:rsidRPr="00C21F6F" w:rsidRDefault="00977583" w:rsidP="00C8632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4723B" w:rsidRPr="0086698F" w:rsidRDefault="0074723B" w:rsidP="0074723B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>
        <w:rPr>
          <w:rFonts w:eastAsia="SimSun" w:cs="Calibri"/>
          <w:kern w:val="2"/>
          <w:sz w:val="24"/>
          <w:szCs w:val="24"/>
          <w:lang w:eastAsia="hi-IN" w:bidi="hi-IN"/>
        </w:rPr>
        <w:t>на 2021/2022</w:t>
      </w:r>
      <w:r w:rsidRPr="0086698F">
        <w:rPr>
          <w:rFonts w:eastAsia="SimSun" w:cs="Calibri"/>
          <w:kern w:val="2"/>
          <w:sz w:val="24"/>
          <w:szCs w:val="24"/>
          <w:lang w:eastAsia="hi-IN" w:bidi="hi-IN"/>
        </w:rPr>
        <w:t xml:space="preserve"> учебный год</w:t>
      </w:r>
    </w:p>
    <w:p w:rsidR="00C8632B" w:rsidRDefault="00C8632B" w:rsidP="00C8632B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74723B" w:rsidRDefault="0074723B" w:rsidP="00C8632B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D4E8C" w:rsidRDefault="00DD4E8C" w:rsidP="00DD4E8C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7F0FE9">
        <w:rPr>
          <w:color w:val="000000"/>
          <w:sz w:val="24"/>
          <w:szCs w:val="24"/>
        </w:rPr>
        <w:t>Омск, 2023</w:t>
      </w:r>
    </w:p>
    <w:p w:rsidR="004D7386" w:rsidRPr="0091494C" w:rsidRDefault="004D7386" w:rsidP="004D7386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91494C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4D7386" w:rsidRPr="0091494C" w:rsidRDefault="004D7386" w:rsidP="004D7386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D7386" w:rsidRPr="0091494C" w:rsidRDefault="004D7386" w:rsidP="004D738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1494C">
        <w:rPr>
          <w:spacing w:val="-3"/>
          <w:sz w:val="24"/>
          <w:szCs w:val="24"/>
          <w:lang w:eastAsia="en-US"/>
        </w:rPr>
        <w:t xml:space="preserve">к.ф.н., доцент кафедры </w:t>
      </w:r>
      <w:proofErr w:type="spellStart"/>
      <w:r w:rsidRPr="0091494C">
        <w:rPr>
          <w:spacing w:val="-3"/>
          <w:sz w:val="24"/>
          <w:szCs w:val="24"/>
          <w:lang w:eastAsia="en-US"/>
        </w:rPr>
        <w:t>ППиСР</w:t>
      </w:r>
      <w:proofErr w:type="spellEnd"/>
      <w:r w:rsidRPr="0091494C">
        <w:rPr>
          <w:spacing w:val="-3"/>
          <w:sz w:val="24"/>
          <w:szCs w:val="24"/>
          <w:lang w:eastAsia="en-US"/>
        </w:rPr>
        <w:t xml:space="preserve"> </w:t>
      </w:r>
      <w:proofErr w:type="gramStart"/>
      <w:r w:rsidR="00F906ED">
        <w:rPr>
          <w:spacing w:val="-3"/>
          <w:sz w:val="24"/>
          <w:szCs w:val="24"/>
          <w:lang w:eastAsia="en-US"/>
        </w:rPr>
        <w:t>Безденежных</w:t>
      </w:r>
      <w:proofErr w:type="gramEnd"/>
      <w:r w:rsidR="00F906ED">
        <w:rPr>
          <w:spacing w:val="-3"/>
          <w:sz w:val="24"/>
          <w:szCs w:val="24"/>
          <w:lang w:eastAsia="en-US"/>
        </w:rPr>
        <w:t xml:space="preserve"> М.А.</w:t>
      </w:r>
    </w:p>
    <w:p w:rsidR="004D7386" w:rsidRPr="0091494C" w:rsidRDefault="004D7386" w:rsidP="004D7386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D7386" w:rsidRPr="00977583" w:rsidRDefault="004D7386" w:rsidP="004D738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A7B41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1A7B41">
        <w:rPr>
          <w:sz w:val="24"/>
          <w:szCs w:val="24"/>
        </w:rPr>
        <w:t>Педагогики, психологии и социальной работы</w:t>
      </w:r>
      <w:r w:rsidRPr="001A7B41">
        <w:rPr>
          <w:spacing w:val="-3"/>
          <w:sz w:val="24"/>
          <w:szCs w:val="24"/>
          <w:lang w:eastAsia="en-US"/>
        </w:rPr>
        <w:t>»</w:t>
      </w:r>
    </w:p>
    <w:p w:rsidR="0074723B" w:rsidRDefault="0074723B" w:rsidP="00C8632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74723B" w:rsidRDefault="0074723B" w:rsidP="0074723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DD4E8C" w:rsidRPr="007F0FE9">
        <w:rPr>
          <w:color w:val="000000"/>
          <w:sz w:val="24"/>
          <w:szCs w:val="24"/>
        </w:rPr>
        <w:t xml:space="preserve">24.03.2023 г. № </w:t>
      </w:r>
      <w:r w:rsidR="00DD4E8C" w:rsidRPr="009C74D7">
        <w:rPr>
          <w:color w:val="000000"/>
          <w:sz w:val="24"/>
          <w:szCs w:val="24"/>
        </w:rPr>
        <w:t>8</w:t>
      </w:r>
    </w:p>
    <w:p w:rsidR="004D7386" w:rsidRPr="001A7B41" w:rsidRDefault="004D7386" w:rsidP="004D7386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D7386" w:rsidRPr="0091494C" w:rsidRDefault="004D7386" w:rsidP="004D738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A7B41"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Pr="001A7B41">
        <w:rPr>
          <w:spacing w:val="-3"/>
          <w:sz w:val="24"/>
          <w:szCs w:val="24"/>
          <w:lang w:eastAsia="en-US"/>
        </w:rPr>
        <w:t>кафедрой  д.п.н., профессор</w:t>
      </w:r>
      <w:r w:rsidR="00F906ED">
        <w:rPr>
          <w:spacing w:val="-3"/>
          <w:sz w:val="24"/>
          <w:szCs w:val="24"/>
          <w:lang w:eastAsia="en-US"/>
        </w:rPr>
        <w:t xml:space="preserve"> Е.В. </w:t>
      </w:r>
      <w:proofErr w:type="spellStart"/>
      <w:r w:rsidR="00F906ED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DF1076" w:rsidRPr="00E51F5A" w:rsidRDefault="007C277B" w:rsidP="000D14A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E51F5A">
        <w:rPr>
          <w:color w:val="000000"/>
          <w:sz w:val="24"/>
          <w:szCs w:val="24"/>
        </w:rPr>
        <w:br w:type="page"/>
      </w:r>
      <w:r w:rsidR="00DF1076" w:rsidRPr="00E51F5A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E51F5A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4D7386" w:rsidRPr="00B45695" w:rsidTr="00A0228B">
        <w:tc>
          <w:tcPr>
            <w:tcW w:w="562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  <w:r w:rsidRPr="00B4569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4D7386" w:rsidRPr="00B45695" w:rsidRDefault="004D7386" w:rsidP="00A0228B">
            <w:pPr>
              <w:jc w:val="both"/>
              <w:rPr>
                <w:color w:val="000000"/>
                <w:sz w:val="24"/>
                <w:szCs w:val="24"/>
              </w:rPr>
            </w:pPr>
            <w:r w:rsidRPr="00B45695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7386" w:rsidRPr="00B45695" w:rsidTr="00A0228B">
        <w:tc>
          <w:tcPr>
            <w:tcW w:w="562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  <w:r w:rsidRPr="00B4569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4D7386" w:rsidRPr="00B45695" w:rsidRDefault="004D7386" w:rsidP="00A0228B">
            <w:pPr>
              <w:jc w:val="both"/>
              <w:rPr>
                <w:color w:val="000000"/>
                <w:sz w:val="24"/>
                <w:szCs w:val="24"/>
              </w:rPr>
            </w:pPr>
            <w:r w:rsidRPr="00B45695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B45695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B45695">
              <w:rPr>
                <w:color w:val="000000"/>
                <w:sz w:val="24"/>
                <w:szCs w:val="24"/>
              </w:rPr>
              <w:t>, соотнесе</w:t>
            </w:r>
            <w:r w:rsidRPr="00B45695">
              <w:rPr>
                <w:color w:val="000000"/>
                <w:sz w:val="24"/>
                <w:szCs w:val="24"/>
              </w:rPr>
              <w:t>н</w:t>
            </w:r>
            <w:r w:rsidRPr="00B45695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7386" w:rsidRPr="00B45695" w:rsidTr="00A0228B">
        <w:tc>
          <w:tcPr>
            <w:tcW w:w="562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  <w:r w:rsidRPr="00B4569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4D7386" w:rsidRPr="00B45695" w:rsidRDefault="004D7386" w:rsidP="00A0228B">
            <w:pPr>
              <w:jc w:val="both"/>
              <w:rPr>
                <w:color w:val="000000"/>
                <w:sz w:val="24"/>
                <w:szCs w:val="24"/>
              </w:rPr>
            </w:pPr>
            <w:r w:rsidRPr="00B45695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7386" w:rsidRPr="00B45695" w:rsidTr="00A0228B">
        <w:tc>
          <w:tcPr>
            <w:tcW w:w="562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  <w:r w:rsidRPr="00B4569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4D7386" w:rsidRPr="00B45695" w:rsidRDefault="004D7386" w:rsidP="00A0228B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B45695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B45695">
              <w:rPr>
                <w:color w:val="000000"/>
                <w:spacing w:val="4"/>
                <w:sz w:val="24"/>
                <w:szCs w:val="24"/>
              </w:rPr>
              <w:t>е</w:t>
            </w:r>
            <w:r w:rsidRPr="00B45695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B45695">
              <w:rPr>
                <w:color w:val="000000"/>
                <w:spacing w:val="4"/>
                <w:sz w:val="24"/>
                <w:szCs w:val="24"/>
              </w:rPr>
              <w:t>е</w:t>
            </w:r>
            <w:r w:rsidRPr="00B45695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7386" w:rsidRPr="00B45695" w:rsidTr="00A0228B">
        <w:tc>
          <w:tcPr>
            <w:tcW w:w="562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  <w:r w:rsidRPr="00B4569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4D7386" w:rsidRDefault="004D7386" w:rsidP="00A0228B">
            <w:pPr>
              <w:jc w:val="both"/>
              <w:rPr>
                <w:color w:val="000000"/>
                <w:sz w:val="24"/>
                <w:szCs w:val="24"/>
              </w:rPr>
            </w:pPr>
            <w:r w:rsidRPr="00B45695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B45695">
              <w:rPr>
                <w:color w:val="000000"/>
                <w:sz w:val="24"/>
                <w:szCs w:val="24"/>
              </w:rPr>
              <w:t>а</w:t>
            </w:r>
            <w:r w:rsidRPr="00B45695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  <w:p w:rsidR="004D7386" w:rsidRPr="00C8571B" w:rsidRDefault="004D7386" w:rsidP="00A0228B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5.1 </w:t>
            </w:r>
            <w:r w:rsidRPr="00C8571B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4D7386" w:rsidRPr="00C8571B" w:rsidRDefault="004D7386" w:rsidP="00A0228B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5.2 </w:t>
            </w:r>
            <w:r w:rsidRPr="00C8571B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4D7386" w:rsidRPr="00B45695" w:rsidRDefault="004D7386" w:rsidP="00A022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5.3 </w:t>
            </w:r>
            <w:r w:rsidRPr="00617099">
              <w:rPr>
                <w:sz w:val="24"/>
                <w:szCs w:val="24"/>
              </w:rPr>
              <w:t>Содержание дисциплины</w:t>
            </w:r>
          </w:p>
        </w:tc>
        <w:tc>
          <w:tcPr>
            <w:tcW w:w="703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7386" w:rsidRPr="00B45695" w:rsidTr="00A0228B">
        <w:tc>
          <w:tcPr>
            <w:tcW w:w="562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  <w:r w:rsidRPr="00B4569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4D7386" w:rsidRPr="00B45695" w:rsidRDefault="004D7386" w:rsidP="00A0228B">
            <w:pPr>
              <w:jc w:val="both"/>
              <w:rPr>
                <w:color w:val="000000"/>
                <w:sz w:val="24"/>
                <w:szCs w:val="24"/>
              </w:rPr>
            </w:pPr>
            <w:r w:rsidRPr="00B45695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B45695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45695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7386" w:rsidRPr="00B45695" w:rsidTr="00A0228B">
        <w:tc>
          <w:tcPr>
            <w:tcW w:w="562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  <w:r w:rsidRPr="00B4569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4D7386" w:rsidRPr="00B45695" w:rsidRDefault="004D7386" w:rsidP="00A0228B">
            <w:pPr>
              <w:jc w:val="both"/>
              <w:rPr>
                <w:color w:val="000000"/>
                <w:sz w:val="24"/>
                <w:szCs w:val="24"/>
              </w:rPr>
            </w:pPr>
            <w:r w:rsidRPr="00B45695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7386" w:rsidRPr="00B45695" w:rsidTr="00A0228B">
        <w:tc>
          <w:tcPr>
            <w:tcW w:w="562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  <w:r w:rsidRPr="00B4569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4D7386" w:rsidRPr="00B45695" w:rsidRDefault="004D7386" w:rsidP="00A0228B">
            <w:pPr>
              <w:jc w:val="both"/>
              <w:rPr>
                <w:color w:val="000000"/>
                <w:sz w:val="24"/>
                <w:szCs w:val="24"/>
              </w:rPr>
            </w:pPr>
            <w:r w:rsidRPr="00B45695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B45695">
              <w:rPr>
                <w:color w:val="000000"/>
                <w:sz w:val="24"/>
                <w:szCs w:val="24"/>
              </w:rPr>
              <w:t>р</w:t>
            </w:r>
            <w:r w:rsidRPr="00B45695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7386" w:rsidRPr="00B45695" w:rsidTr="00A0228B">
        <w:tc>
          <w:tcPr>
            <w:tcW w:w="562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  <w:r w:rsidRPr="00B4569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4D7386" w:rsidRPr="00B45695" w:rsidRDefault="004D7386" w:rsidP="00A0228B">
            <w:pPr>
              <w:jc w:val="both"/>
              <w:rPr>
                <w:color w:val="000000"/>
                <w:sz w:val="24"/>
                <w:szCs w:val="24"/>
              </w:rPr>
            </w:pPr>
            <w:r w:rsidRPr="00B45695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B45695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45695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7386" w:rsidRPr="00B45695" w:rsidTr="00A0228B">
        <w:tc>
          <w:tcPr>
            <w:tcW w:w="562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  <w:r w:rsidRPr="00B4569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4D7386" w:rsidRPr="00B45695" w:rsidRDefault="004D7386" w:rsidP="00A0228B">
            <w:pPr>
              <w:jc w:val="both"/>
              <w:rPr>
                <w:color w:val="000000"/>
                <w:sz w:val="24"/>
                <w:szCs w:val="24"/>
              </w:rPr>
            </w:pPr>
            <w:r w:rsidRPr="00B45695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B45695">
              <w:rPr>
                <w:color w:val="000000"/>
                <w:sz w:val="24"/>
                <w:szCs w:val="24"/>
              </w:rPr>
              <w:t>о</w:t>
            </w:r>
            <w:r w:rsidRPr="00B45695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7386" w:rsidRPr="00B45695" w:rsidTr="00A0228B">
        <w:tc>
          <w:tcPr>
            <w:tcW w:w="562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  <w:r w:rsidRPr="00B4569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4D7386" w:rsidRPr="00B45695" w:rsidRDefault="004D7386" w:rsidP="00A0228B">
            <w:pPr>
              <w:jc w:val="both"/>
              <w:rPr>
                <w:color w:val="000000"/>
                <w:sz w:val="24"/>
                <w:szCs w:val="24"/>
              </w:rPr>
            </w:pPr>
            <w:r w:rsidRPr="00B45695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E51F5A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E51F5A" w:rsidRDefault="00DF1076" w:rsidP="004D7386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E51F5A">
        <w:rPr>
          <w:b/>
          <w:color w:val="000000"/>
          <w:sz w:val="24"/>
          <w:szCs w:val="24"/>
        </w:rPr>
        <w:br w:type="page"/>
      </w:r>
      <w:r w:rsidR="002933E5" w:rsidRPr="00E51F5A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E51F5A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E51F5A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E51F5A">
        <w:rPr>
          <w:b/>
          <w:i/>
          <w:color w:val="000000"/>
          <w:sz w:val="24"/>
          <w:szCs w:val="24"/>
          <w:lang w:eastAsia="en-US"/>
        </w:rPr>
        <w:t>:</w:t>
      </w:r>
    </w:p>
    <w:p w:rsidR="002933E5" w:rsidRPr="00E51F5A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51F5A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E51F5A">
        <w:rPr>
          <w:color w:val="000000"/>
          <w:sz w:val="24"/>
          <w:szCs w:val="24"/>
          <w:lang w:eastAsia="en-US"/>
        </w:rPr>
        <w:t>а</w:t>
      </w:r>
      <w:r w:rsidRPr="00E51F5A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5C20F0" w:rsidRPr="00E51F5A" w:rsidRDefault="005C20F0" w:rsidP="00A76E53">
      <w:pPr>
        <w:ind w:firstLine="709"/>
        <w:jc w:val="both"/>
        <w:rPr>
          <w:color w:val="000000"/>
          <w:sz w:val="24"/>
          <w:szCs w:val="24"/>
        </w:rPr>
      </w:pPr>
      <w:r w:rsidRPr="00E51F5A">
        <w:rPr>
          <w:color w:val="000000"/>
          <w:sz w:val="24"/>
          <w:szCs w:val="24"/>
        </w:rPr>
        <w:t xml:space="preserve">- </w:t>
      </w:r>
      <w:r w:rsidRPr="00E51F5A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Pr="00E51F5A">
        <w:rPr>
          <w:sz w:val="24"/>
          <w:szCs w:val="24"/>
        </w:rPr>
        <w:t>а</w:t>
      </w:r>
      <w:r w:rsidRPr="00E51F5A">
        <w:rPr>
          <w:sz w:val="24"/>
          <w:szCs w:val="24"/>
        </w:rPr>
        <w:t xml:space="preserve">ния </w:t>
      </w:r>
      <w:r w:rsidR="004A68C9" w:rsidRPr="00E51F5A">
        <w:rPr>
          <w:sz w:val="24"/>
          <w:szCs w:val="24"/>
        </w:rPr>
        <w:t xml:space="preserve">по направлению подготовки </w:t>
      </w:r>
      <w:r w:rsidR="000D2DE7" w:rsidRPr="00751BD4">
        <w:rPr>
          <w:b/>
          <w:color w:val="000000"/>
          <w:sz w:val="24"/>
          <w:szCs w:val="24"/>
        </w:rPr>
        <w:t xml:space="preserve">45.03.01 </w:t>
      </w:r>
      <w:r w:rsidR="000D2DE7" w:rsidRPr="00751BD4">
        <w:rPr>
          <w:rFonts w:eastAsia="Courier New"/>
          <w:b/>
          <w:sz w:val="24"/>
          <w:szCs w:val="24"/>
          <w:lang w:bidi="ru-RU"/>
        </w:rPr>
        <w:t>Филология</w:t>
      </w:r>
      <w:r w:rsidR="004A68C9" w:rsidRPr="00E51F5A">
        <w:rPr>
          <w:sz w:val="24"/>
          <w:szCs w:val="24"/>
        </w:rPr>
        <w:t xml:space="preserve"> (уровень </w:t>
      </w:r>
      <w:proofErr w:type="spellStart"/>
      <w:r w:rsidR="004A68C9" w:rsidRPr="00E51F5A">
        <w:rPr>
          <w:sz w:val="24"/>
          <w:szCs w:val="24"/>
        </w:rPr>
        <w:t>бакалавриата</w:t>
      </w:r>
      <w:proofErr w:type="spellEnd"/>
      <w:r w:rsidR="004A68C9" w:rsidRPr="00E51F5A">
        <w:rPr>
          <w:sz w:val="24"/>
          <w:szCs w:val="24"/>
        </w:rPr>
        <w:t>)</w:t>
      </w:r>
      <w:r w:rsidRPr="00E51F5A">
        <w:rPr>
          <w:sz w:val="24"/>
          <w:szCs w:val="24"/>
        </w:rPr>
        <w:t xml:space="preserve">, </w:t>
      </w:r>
      <w:proofErr w:type="spellStart"/>
      <w:r w:rsidRPr="00E51F5A">
        <w:rPr>
          <w:sz w:val="24"/>
          <w:szCs w:val="24"/>
        </w:rPr>
        <w:t>утвержде</w:t>
      </w:r>
      <w:r w:rsidRPr="00E51F5A">
        <w:rPr>
          <w:sz w:val="24"/>
          <w:szCs w:val="24"/>
        </w:rPr>
        <w:t>н</w:t>
      </w:r>
      <w:r w:rsidRPr="00E51F5A">
        <w:rPr>
          <w:sz w:val="24"/>
          <w:szCs w:val="24"/>
        </w:rPr>
        <w:t>н</w:t>
      </w:r>
      <w:r w:rsidR="00A63168" w:rsidRPr="00E51F5A">
        <w:rPr>
          <w:sz w:val="24"/>
          <w:szCs w:val="24"/>
        </w:rPr>
        <w:t>ым</w:t>
      </w:r>
      <w:r w:rsidR="004A68C9" w:rsidRPr="00E51F5A">
        <w:rPr>
          <w:sz w:val="24"/>
          <w:szCs w:val="24"/>
        </w:rPr>
        <w:t>П</w:t>
      </w:r>
      <w:r w:rsidRPr="00E51F5A">
        <w:rPr>
          <w:sz w:val="24"/>
          <w:szCs w:val="24"/>
        </w:rPr>
        <w:t>риказом</w:t>
      </w:r>
      <w:proofErr w:type="spellEnd"/>
      <w:r w:rsidRPr="00E51F5A">
        <w:rPr>
          <w:sz w:val="24"/>
          <w:szCs w:val="24"/>
        </w:rPr>
        <w:t xml:space="preserve"> </w:t>
      </w:r>
      <w:proofErr w:type="spellStart"/>
      <w:r w:rsidRPr="00E51F5A">
        <w:rPr>
          <w:sz w:val="24"/>
          <w:szCs w:val="24"/>
        </w:rPr>
        <w:t>Минобрнауки</w:t>
      </w:r>
      <w:proofErr w:type="spellEnd"/>
      <w:r w:rsidRPr="00E51F5A">
        <w:rPr>
          <w:sz w:val="24"/>
          <w:szCs w:val="24"/>
        </w:rPr>
        <w:t xml:space="preserve"> России </w:t>
      </w:r>
      <w:r w:rsidR="00A86303" w:rsidRPr="00E51F5A">
        <w:rPr>
          <w:sz w:val="24"/>
          <w:szCs w:val="24"/>
        </w:rPr>
        <w:t xml:space="preserve">от </w:t>
      </w:r>
      <w:r w:rsidR="00B67FD4" w:rsidRPr="00E51F5A">
        <w:rPr>
          <w:sz w:val="24"/>
          <w:szCs w:val="24"/>
        </w:rPr>
        <w:t xml:space="preserve">07.08.2014 № 947 (зарегистрирован в Минюсте России 25.08.2014 </w:t>
      </w:r>
      <w:r w:rsidR="00E83FF2">
        <w:rPr>
          <w:sz w:val="24"/>
          <w:szCs w:val="24"/>
        </w:rPr>
        <w:t>№</w:t>
      </w:r>
      <w:r w:rsidR="00B67FD4" w:rsidRPr="00E51F5A">
        <w:rPr>
          <w:sz w:val="24"/>
          <w:szCs w:val="24"/>
        </w:rPr>
        <w:t xml:space="preserve"> 33807)</w:t>
      </w:r>
      <w:r w:rsidRPr="00E51F5A">
        <w:rPr>
          <w:color w:val="000000"/>
          <w:sz w:val="24"/>
          <w:szCs w:val="24"/>
        </w:rPr>
        <w:t xml:space="preserve"> (далее - ФГОС </w:t>
      </w:r>
      <w:proofErr w:type="gramStart"/>
      <w:r w:rsidRPr="00E51F5A">
        <w:rPr>
          <w:color w:val="000000"/>
          <w:sz w:val="24"/>
          <w:szCs w:val="24"/>
        </w:rPr>
        <w:t>ВО</w:t>
      </w:r>
      <w:proofErr w:type="gramEnd"/>
      <w:r w:rsidRPr="00E51F5A">
        <w:rPr>
          <w:color w:val="000000"/>
          <w:sz w:val="24"/>
          <w:szCs w:val="24"/>
        </w:rPr>
        <w:t>, Федеральный государственный образов</w:t>
      </w:r>
      <w:r w:rsidRPr="00E51F5A">
        <w:rPr>
          <w:color w:val="000000"/>
          <w:sz w:val="24"/>
          <w:szCs w:val="24"/>
        </w:rPr>
        <w:t>а</w:t>
      </w:r>
      <w:r w:rsidRPr="00E51F5A">
        <w:rPr>
          <w:color w:val="000000"/>
          <w:sz w:val="24"/>
          <w:szCs w:val="24"/>
        </w:rPr>
        <w:t>тельный стандарт высшего образования);</w:t>
      </w:r>
    </w:p>
    <w:p w:rsidR="00C458E8" w:rsidRPr="004D7386" w:rsidRDefault="00C458E8" w:rsidP="00C458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4D738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</w:t>
      </w:r>
      <w:r w:rsidRPr="004D7386">
        <w:rPr>
          <w:sz w:val="24"/>
          <w:szCs w:val="24"/>
          <w:lang w:eastAsia="en-US"/>
        </w:rPr>
        <w:t>а</w:t>
      </w:r>
      <w:r w:rsidRPr="004D7386">
        <w:rPr>
          <w:sz w:val="24"/>
          <w:szCs w:val="24"/>
          <w:lang w:eastAsia="en-US"/>
        </w:rPr>
        <w:t xml:space="preserve">зовательным программам высшего образования - программам </w:t>
      </w:r>
      <w:proofErr w:type="spellStart"/>
      <w:r w:rsidRPr="004D7386">
        <w:rPr>
          <w:sz w:val="24"/>
          <w:szCs w:val="24"/>
          <w:lang w:eastAsia="en-US"/>
        </w:rPr>
        <w:t>бакалавриата</w:t>
      </w:r>
      <w:proofErr w:type="spellEnd"/>
      <w:r w:rsidRPr="004D7386">
        <w:rPr>
          <w:sz w:val="24"/>
          <w:szCs w:val="24"/>
          <w:lang w:eastAsia="en-US"/>
        </w:rPr>
        <w:t xml:space="preserve">, программам </w:t>
      </w:r>
      <w:proofErr w:type="spellStart"/>
      <w:r w:rsidRPr="004D7386">
        <w:rPr>
          <w:sz w:val="24"/>
          <w:szCs w:val="24"/>
          <w:lang w:eastAsia="en-US"/>
        </w:rPr>
        <w:t>специалитета</w:t>
      </w:r>
      <w:proofErr w:type="spellEnd"/>
      <w:r w:rsidRPr="004D7386">
        <w:rPr>
          <w:sz w:val="24"/>
          <w:szCs w:val="24"/>
          <w:lang w:eastAsia="en-US"/>
        </w:rPr>
        <w:t xml:space="preserve">, программам магистратуры, утвержденным приказом </w:t>
      </w:r>
      <w:proofErr w:type="spellStart"/>
      <w:r w:rsidRPr="004D7386">
        <w:rPr>
          <w:sz w:val="24"/>
          <w:szCs w:val="24"/>
          <w:lang w:eastAsia="en-US"/>
        </w:rPr>
        <w:t>Минобрнауки</w:t>
      </w:r>
      <w:proofErr w:type="spellEnd"/>
      <w:r w:rsidRPr="004D7386">
        <w:rPr>
          <w:sz w:val="24"/>
          <w:szCs w:val="24"/>
          <w:lang w:eastAsia="en-US"/>
        </w:rPr>
        <w:t xml:space="preserve"> России от 05.04.2017 № 301 (зарегистрирован Минюстом России 14.07.2017, регистрационный № 47415, (</w:t>
      </w:r>
      <w:r w:rsidRPr="004D738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4D7386">
        <w:rPr>
          <w:sz w:val="24"/>
          <w:szCs w:val="24"/>
          <w:lang w:eastAsia="en-US"/>
        </w:rPr>
        <w:t>).</w:t>
      </w:r>
      <w:proofErr w:type="gramEnd"/>
    </w:p>
    <w:p w:rsidR="00C458E8" w:rsidRPr="004D7386" w:rsidRDefault="00C458E8" w:rsidP="00C458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D7386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4D7386">
        <w:rPr>
          <w:sz w:val="24"/>
          <w:szCs w:val="24"/>
          <w:lang w:eastAsia="en-US"/>
        </w:rPr>
        <w:t>а</w:t>
      </w:r>
      <w:r w:rsidRPr="004D7386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4D7386">
        <w:rPr>
          <w:sz w:val="24"/>
          <w:szCs w:val="24"/>
          <w:lang w:eastAsia="en-US"/>
        </w:rPr>
        <w:t>ВО</w:t>
      </w:r>
      <w:proofErr w:type="gramEnd"/>
      <w:r w:rsidRPr="004D7386">
        <w:rPr>
          <w:sz w:val="24"/>
          <w:szCs w:val="24"/>
          <w:lang w:eastAsia="en-US"/>
        </w:rPr>
        <w:t xml:space="preserve"> «</w:t>
      </w:r>
      <w:r w:rsidRPr="004D7386">
        <w:rPr>
          <w:b/>
          <w:sz w:val="24"/>
          <w:szCs w:val="24"/>
          <w:lang w:eastAsia="en-US"/>
        </w:rPr>
        <w:t>Омская гуманитарная академия</w:t>
      </w:r>
      <w:r w:rsidRPr="004D7386">
        <w:rPr>
          <w:sz w:val="24"/>
          <w:szCs w:val="24"/>
          <w:lang w:eastAsia="en-US"/>
        </w:rPr>
        <w:t>» (</w:t>
      </w:r>
      <w:r w:rsidRPr="004D7386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4D7386">
        <w:rPr>
          <w:i/>
          <w:sz w:val="24"/>
          <w:szCs w:val="24"/>
          <w:lang w:eastAsia="en-US"/>
        </w:rPr>
        <w:t>О</w:t>
      </w:r>
      <w:r w:rsidRPr="004D7386">
        <w:rPr>
          <w:i/>
          <w:sz w:val="24"/>
          <w:szCs w:val="24"/>
          <w:lang w:eastAsia="en-US"/>
        </w:rPr>
        <w:t>м</w:t>
      </w:r>
      <w:r w:rsidRPr="004D7386">
        <w:rPr>
          <w:i/>
          <w:sz w:val="24"/>
          <w:szCs w:val="24"/>
          <w:lang w:eastAsia="en-US"/>
        </w:rPr>
        <w:t>ГА</w:t>
      </w:r>
      <w:proofErr w:type="spellEnd"/>
      <w:r w:rsidRPr="004D7386">
        <w:rPr>
          <w:sz w:val="24"/>
          <w:szCs w:val="24"/>
          <w:lang w:eastAsia="en-US"/>
        </w:rPr>
        <w:t>):</w:t>
      </w:r>
    </w:p>
    <w:p w:rsidR="00C458E8" w:rsidRPr="004D7386" w:rsidRDefault="00C458E8" w:rsidP="00C458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D738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4D7386">
        <w:rPr>
          <w:sz w:val="24"/>
          <w:szCs w:val="24"/>
          <w:lang w:eastAsia="en-US"/>
        </w:rPr>
        <w:t>ь</w:t>
      </w:r>
      <w:r w:rsidRPr="004D7386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4D7386">
        <w:rPr>
          <w:sz w:val="24"/>
          <w:szCs w:val="24"/>
          <w:lang w:eastAsia="en-US"/>
        </w:rPr>
        <w:t>бакалавриата</w:t>
      </w:r>
      <w:proofErr w:type="spellEnd"/>
      <w:r w:rsidRPr="004D7386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28.08.2017 (пр</w:t>
      </w:r>
      <w:r w:rsidRPr="004D7386">
        <w:rPr>
          <w:sz w:val="24"/>
          <w:szCs w:val="24"/>
          <w:lang w:eastAsia="en-US"/>
        </w:rPr>
        <w:t>о</w:t>
      </w:r>
      <w:r w:rsidRPr="004D7386">
        <w:rPr>
          <w:sz w:val="24"/>
          <w:szCs w:val="24"/>
          <w:lang w:eastAsia="en-US"/>
        </w:rPr>
        <w:t xml:space="preserve">токол заседания № 1), Студенческого совета </w:t>
      </w:r>
      <w:proofErr w:type="spellStart"/>
      <w:r w:rsidRPr="004D7386">
        <w:rPr>
          <w:sz w:val="24"/>
          <w:szCs w:val="24"/>
          <w:lang w:eastAsia="en-US"/>
        </w:rPr>
        <w:t>ОмГА</w:t>
      </w:r>
      <w:proofErr w:type="spellEnd"/>
      <w:r w:rsidRPr="004D7386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C458E8" w:rsidRPr="004D7386" w:rsidRDefault="00C458E8" w:rsidP="00C458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D738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</w:t>
      </w:r>
      <w:r w:rsidRPr="004D7386">
        <w:rPr>
          <w:sz w:val="24"/>
          <w:szCs w:val="24"/>
          <w:lang w:eastAsia="en-US"/>
        </w:rPr>
        <w:t>у</w:t>
      </w:r>
      <w:r w:rsidRPr="004D7386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4D7386">
        <w:rPr>
          <w:sz w:val="24"/>
          <w:szCs w:val="24"/>
          <w:lang w:eastAsia="en-US"/>
        </w:rPr>
        <w:t>ОмГА</w:t>
      </w:r>
      <w:proofErr w:type="spellEnd"/>
      <w:r w:rsidRPr="004D7386">
        <w:rPr>
          <w:sz w:val="24"/>
          <w:szCs w:val="24"/>
          <w:lang w:eastAsia="en-US"/>
        </w:rPr>
        <w:t xml:space="preserve"> от 28.08.2017 (протокол заседания № 1), утвержденным прик</w:t>
      </w:r>
      <w:r w:rsidRPr="004D7386">
        <w:rPr>
          <w:sz w:val="24"/>
          <w:szCs w:val="24"/>
          <w:lang w:eastAsia="en-US"/>
        </w:rPr>
        <w:t>а</w:t>
      </w:r>
      <w:r w:rsidRPr="004D7386">
        <w:rPr>
          <w:sz w:val="24"/>
          <w:szCs w:val="24"/>
          <w:lang w:eastAsia="en-US"/>
        </w:rPr>
        <w:t>зом ректора от 28.08.2017 №37;</w:t>
      </w:r>
    </w:p>
    <w:p w:rsidR="0074723B" w:rsidRPr="006E1872" w:rsidRDefault="0074723B" w:rsidP="0074723B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D4171C">
        <w:rPr>
          <w:sz w:val="24"/>
          <w:szCs w:val="24"/>
          <w:lang w:eastAsia="en-US"/>
        </w:rPr>
        <w:t>«Положением о практи</w:t>
      </w:r>
      <w:r>
        <w:rPr>
          <w:sz w:val="24"/>
          <w:szCs w:val="24"/>
          <w:lang w:eastAsia="en-US"/>
        </w:rPr>
        <w:t xml:space="preserve">ческой подготовке </w:t>
      </w:r>
      <w:proofErr w:type="gramStart"/>
      <w:r>
        <w:rPr>
          <w:sz w:val="24"/>
          <w:szCs w:val="24"/>
          <w:lang w:eastAsia="en-US"/>
        </w:rPr>
        <w:t>обучающихся</w:t>
      </w:r>
      <w:proofErr w:type="gramEnd"/>
      <w:r>
        <w:rPr>
          <w:sz w:val="24"/>
          <w:szCs w:val="24"/>
          <w:lang w:eastAsia="en-US"/>
        </w:rPr>
        <w:t>», одобренным на засед</w:t>
      </w:r>
      <w:r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>
        <w:rPr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 xml:space="preserve"> от 28.09.2020 (протокол заседания №2);</w:t>
      </w:r>
    </w:p>
    <w:p w:rsidR="00C458E8" w:rsidRPr="004D7386" w:rsidRDefault="00C458E8" w:rsidP="00C458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D7386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4D7386">
        <w:rPr>
          <w:sz w:val="24"/>
          <w:szCs w:val="24"/>
          <w:lang w:eastAsia="en-US"/>
        </w:rPr>
        <w:t>обучении</w:t>
      </w:r>
      <w:proofErr w:type="gramEnd"/>
      <w:r w:rsidRPr="004D7386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4D7386">
        <w:rPr>
          <w:sz w:val="24"/>
          <w:szCs w:val="24"/>
          <w:lang w:eastAsia="en-US"/>
        </w:rPr>
        <w:t>с</w:t>
      </w:r>
      <w:r w:rsidRPr="004D7386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4D7386">
        <w:rPr>
          <w:sz w:val="24"/>
          <w:szCs w:val="24"/>
          <w:lang w:eastAsia="en-US"/>
        </w:rPr>
        <w:t>ь</w:t>
      </w:r>
      <w:r w:rsidRPr="004D7386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4D7386">
        <w:rPr>
          <w:sz w:val="24"/>
          <w:szCs w:val="24"/>
          <w:lang w:eastAsia="en-US"/>
        </w:rPr>
        <w:t>бакалавриата</w:t>
      </w:r>
      <w:proofErr w:type="spellEnd"/>
      <w:r w:rsidRPr="004D7386">
        <w:rPr>
          <w:sz w:val="24"/>
          <w:szCs w:val="24"/>
          <w:lang w:eastAsia="en-US"/>
        </w:rPr>
        <w:t>, магистратуры», одо</w:t>
      </w:r>
      <w:r w:rsidRPr="004D7386">
        <w:rPr>
          <w:sz w:val="24"/>
          <w:szCs w:val="24"/>
          <w:lang w:eastAsia="en-US"/>
        </w:rPr>
        <w:t>б</w:t>
      </w:r>
      <w:r w:rsidRPr="004D7386">
        <w:rPr>
          <w:sz w:val="24"/>
          <w:szCs w:val="24"/>
          <w:lang w:eastAsia="en-US"/>
        </w:rPr>
        <w:t>ренным на заседании Ученого совета от 28.08. 2017 (протокол заседания № 1), Студенч</w:t>
      </w:r>
      <w:r w:rsidRPr="004D7386">
        <w:rPr>
          <w:sz w:val="24"/>
          <w:szCs w:val="24"/>
          <w:lang w:eastAsia="en-US"/>
        </w:rPr>
        <w:t>е</w:t>
      </w:r>
      <w:r w:rsidRPr="004D7386">
        <w:rPr>
          <w:sz w:val="24"/>
          <w:szCs w:val="24"/>
          <w:lang w:eastAsia="en-US"/>
        </w:rPr>
        <w:t xml:space="preserve">ского совета </w:t>
      </w:r>
      <w:proofErr w:type="spellStart"/>
      <w:r w:rsidRPr="004D7386">
        <w:rPr>
          <w:sz w:val="24"/>
          <w:szCs w:val="24"/>
          <w:lang w:eastAsia="en-US"/>
        </w:rPr>
        <w:t>ОмГА</w:t>
      </w:r>
      <w:proofErr w:type="spellEnd"/>
      <w:r w:rsidRPr="004D7386">
        <w:rPr>
          <w:sz w:val="24"/>
          <w:szCs w:val="24"/>
          <w:lang w:eastAsia="en-US"/>
        </w:rPr>
        <w:t xml:space="preserve"> от 28.08.2017 (протокол заседания № 1), утвержденным приказом ре</w:t>
      </w:r>
      <w:r w:rsidRPr="004D7386">
        <w:rPr>
          <w:sz w:val="24"/>
          <w:szCs w:val="24"/>
          <w:lang w:eastAsia="en-US"/>
        </w:rPr>
        <w:t>к</w:t>
      </w:r>
      <w:r w:rsidRPr="004D7386">
        <w:rPr>
          <w:sz w:val="24"/>
          <w:szCs w:val="24"/>
          <w:lang w:eastAsia="en-US"/>
        </w:rPr>
        <w:t>тора от 28.08.2017 №37;</w:t>
      </w:r>
    </w:p>
    <w:p w:rsidR="00C458E8" w:rsidRPr="004D7386" w:rsidRDefault="00C458E8" w:rsidP="00C458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D738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</w:t>
      </w:r>
      <w:r w:rsidRPr="004D7386">
        <w:rPr>
          <w:sz w:val="24"/>
          <w:szCs w:val="24"/>
          <w:lang w:eastAsia="en-US"/>
        </w:rPr>
        <w:t>ь</w:t>
      </w:r>
      <w:r w:rsidRPr="004D7386">
        <w:rPr>
          <w:sz w:val="24"/>
          <w:szCs w:val="24"/>
          <w:lang w:eastAsia="en-US"/>
        </w:rPr>
        <w:t xml:space="preserve">ных программ высшего образования – программ </w:t>
      </w:r>
      <w:proofErr w:type="spellStart"/>
      <w:r w:rsidRPr="004D7386">
        <w:rPr>
          <w:sz w:val="24"/>
          <w:szCs w:val="24"/>
          <w:lang w:eastAsia="en-US"/>
        </w:rPr>
        <w:t>бакалавриата</w:t>
      </w:r>
      <w:proofErr w:type="spellEnd"/>
      <w:r w:rsidRPr="004D7386">
        <w:rPr>
          <w:sz w:val="24"/>
          <w:szCs w:val="24"/>
          <w:lang w:eastAsia="en-US"/>
        </w:rPr>
        <w:t>, программам магистратуры для лиц с ограниченными возможностями здоровья и инвалидов», одобренным на засед</w:t>
      </w:r>
      <w:r w:rsidRPr="004D7386">
        <w:rPr>
          <w:sz w:val="24"/>
          <w:szCs w:val="24"/>
          <w:lang w:eastAsia="en-US"/>
        </w:rPr>
        <w:t>а</w:t>
      </w:r>
      <w:r w:rsidRPr="004D7386">
        <w:rPr>
          <w:sz w:val="24"/>
          <w:szCs w:val="24"/>
          <w:lang w:eastAsia="en-US"/>
        </w:rPr>
        <w:t xml:space="preserve">нии Ученого совета от 28.08. 2017 (протокол заседания № 1), Студенческого совета </w:t>
      </w:r>
      <w:proofErr w:type="spellStart"/>
      <w:r w:rsidRPr="004D7386">
        <w:rPr>
          <w:sz w:val="24"/>
          <w:szCs w:val="24"/>
          <w:lang w:eastAsia="en-US"/>
        </w:rPr>
        <w:t>ОмГА</w:t>
      </w:r>
      <w:proofErr w:type="spellEnd"/>
      <w:r w:rsidRPr="004D7386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C8632B" w:rsidRPr="000D6541" w:rsidRDefault="00C8632B" w:rsidP="00C8632B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D6541">
        <w:rPr>
          <w:color w:val="000000"/>
          <w:sz w:val="24"/>
          <w:szCs w:val="24"/>
          <w:lang w:eastAsia="en-US"/>
        </w:rPr>
        <w:t xml:space="preserve">- </w:t>
      </w:r>
      <w:r w:rsidRPr="000D6541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</w:t>
      </w:r>
      <w:proofErr w:type="spellStart"/>
      <w:r w:rsidRPr="000D6541">
        <w:rPr>
          <w:sz w:val="24"/>
          <w:szCs w:val="24"/>
          <w:lang w:eastAsia="en-US"/>
        </w:rPr>
        <w:t>бакалавриата</w:t>
      </w:r>
      <w:proofErr w:type="spellEnd"/>
      <w:r w:rsidRPr="000D6541">
        <w:rPr>
          <w:sz w:val="24"/>
          <w:szCs w:val="24"/>
          <w:lang w:eastAsia="en-US"/>
        </w:rPr>
        <w:t xml:space="preserve"> </w:t>
      </w:r>
      <w:r w:rsidRPr="000D6541">
        <w:rPr>
          <w:sz w:val="24"/>
          <w:szCs w:val="24"/>
        </w:rPr>
        <w:t xml:space="preserve">по направлению подготовки </w:t>
      </w:r>
      <w:r w:rsidRPr="000D6541">
        <w:rPr>
          <w:color w:val="000000"/>
          <w:sz w:val="24"/>
          <w:szCs w:val="24"/>
        </w:rPr>
        <w:t xml:space="preserve">45.03.01 </w:t>
      </w:r>
      <w:r w:rsidRPr="000D6541">
        <w:rPr>
          <w:rFonts w:eastAsia="Courier New"/>
          <w:sz w:val="24"/>
          <w:szCs w:val="24"/>
          <w:lang w:bidi="ru-RU"/>
        </w:rPr>
        <w:t>Ф</w:t>
      </w:r>
      <w:r w:rsidRPr="000D6541">
        <w:rPr>
          <w:rFonts w:eastAsia="Courier New"/>
          <w:sz w:val="24"/>
          <w:szCs w:val="24"/>
          <w:lang w:bidi="ru-RU"/>
        </w:rPr>
        <w:t>и</w:t>
      </w:r>
      <w:r w:rsidRPr="000D6541">
        <w:rPr>
          <w:rFonts w:eastAsia="Courier New"/>
          <w:sz w:val="24"/>
          <w:szCs w:val="24"/>
          <w:lang w:bidi="ru-RU"/>
        </w:rPr>
        <w:t>лологи</w:t>
      </w:r>
      <w:proofErr w:type="gramStart"/>
      <w:r w:rsidRPr="000D6541">
        <w:rPr>
          <w:rFonts w:eastAsia="Courier New"/>
          <w:sz w:val="24"/>
          <w:szCs w:val="24"/>
          <w:lang w:bidi="ru-RU"/>
        </w:rPr>
        <w:t>я</w:t>
      </w:r>
      <w:r w:rsidRPr="000D6541">
        <w:rPr>
          <w:sz w:val="24"/>
          <w:szCs w:val="24"/>
        </w:rPr>
        <w:t>(</w:t>
      </w:r>
      <w:proofErr w:type="gramEnd"/>
      <w:r w:rsidRPr="000D6541">
        <w:rPr>
          <w:sz w:val="24"/>
          <w:szCs w:val="24"/>
        </w:rPr>
        <w:t xml:space="preserve">уровень </w:t>
      </w:r>
      <w:proofErr w:type="spellStart"/>
      <w:r w:rsidRPr="000D6541">
        <w:rPr>
          <w:sz w:val="24"/>
          <w:szCs w:val="24"/>
        </w:rPr>
        <w:t>бакалавриата</w:t>
      </w:r>
      <w:proofErr w:type="spellEnd"/>
      <w:r w:rsidRPr="000D6541">
        <w:rPr>
          <w:sz w:val="24"/>
          <w:szCs w:val="24"/>
        </w:rPr>
        <w:t>), направленность (профиль) программы  «Зарубежная ф</w:t>
      </w:r>
      <w:r w:rsidRPr="000D6541">
        <w:rPr>
          <w:sz w:val="24"/>
          <w:szCs w:val="24"/>
        </w:rPr>
        <w:t>и</w:t>
      </w:r>
      <w:r w:rsidRPr="000D6541">
        <w:rPr>
          <w:sz w:val="24"/>
          <w:szCs w:val="24"/>
        </w:rPr>
        <w:t xml:space="preserve">лология (английский язык и литература)»; </w:t>
      </w:r>
      <w:r w:rsidRPr="000D6541">
        <w:rPr>
          <w:sz w:val="24"/>
          <w:szCs w:val="24"/>
          <w:lang w:eastAsia="en-US"/>
        </w:rPr>
        <w:t>форма</w:t>
      </w:r>
      <w:r w:rsidRPr="000D6541">
        <w:rPr>
          <w:color w:val="000000"/>
          <w:sz w:val="24"/>
          <w:szCs w:val="24"/>
          <w:lang w:eastAsia="en-US"/>
        </w:rPr>
        <w:t xml:space="preserve"> обучения – очная</w:t>
      </w:r>
      <w:r w:rsidR="0074723B">
        <w:rPr>
          <w:color w:val="000000"/>
          <w:sz w:val="24"/>
          <w:szCs w:val="24"/>
          <w:lang w:eastAsia="en-US"/>
        </w:rPr>
        <w:t xml:space="preserve"> на </w:t>
      </w:r>
      <w:r w:rsidR="00DD4E8C" w:rsidRPr="007F0FE9">
        <w:rPr>
          <w:color w:val="000000"/>
          <w:sz w:val="24"/>
          <w:szCs w:val="24"/>
        </w:rPr>
        <w:t xml:space="preserve">2023/2024 </w:t>
      </w:r>
      <w:r w:rsidR="0074723B" w:rsidRPr="00D7071B">
        <w:rPr>
          <w:sz w:val="24"/>
          <w:szCs w:val="24"/>
          <w:lang w:eastAsia="en-US"/>
        </w:rPr>
        <w:t>учебный год, утв</w:t>
      </w:r>
      <w:r w:rsidR="0074723B">
        <w:rPr>
          <w:sz w:val="24"/>
          <w:szCs w:val="24"/>
          <w:lang w:eastAsia="en-US"/>
        </w:rPr>
        <w:t xml:space="preserve">ержденным приказом ректора от </w:t>
      </w:r>
      <w:r w:rsidR="00DD4E8C" w:rsidRPr="009C74D7">
        <w:rPr>
          <w:sz w:val="24"/>
          <w:szCs w:val="24"/>
          <w:lang w:eastAsia="en-US"/>
        </w:rPr>
        <w:t>27.03.2023 № 51</w:t>
      </w:r>
      <w:r w:rsidR="0074723B">
        <w:rPr>
          <w:sz w:val="24"/>
          <w:szCs w:val="24"/>
          <w:lang w:eastAsia="en-US"/>
        </w:rPr>
        <w:t>.</w:t>
      </w:r>
    </w:p>
    <w:p w:rsidR="00C8632B" w:rsidRPr="000D6541" w:rsidRDefault="00C8632B" w:rsidP="00C8632B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0D6541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Pr="000D6541">
        <w:rPr>
          <w:sz w:val="24"/>
          <w:szCs w:val="24"/>
        </w:rPr>
        <w:t xml:space="preserve">высшего образования – программе </w:t>
      </w:r>
      <w:proofErr w:type="spellStart"/>
      <w:r w:rsidRPr="000D6541">
        <w:rPr>
          <w:sz w:val="24"/>
          <w:szCs w:val="24"/>
        </w:rPr>
        <w:t>бакалавриата</w:t>
      </w:r>
      <w:proofErr w:type="spellEnd"/>
      <w:r w:rsidRPr="000D6541">
        <w:rPr>
          <w:sz w:val="24"/>
          <w:szCs w:val="24"/>
        </w:rPr>
        <w:t xml:space="preserve"> по направлению подготовки </w:t>
      </w:r>
      <w:r w:rsidRPr="000D6541">
        <w:rPr>
          <w:color w:val="000000"/>
          <w:sz w:val="24"/>
          <w:szCs w:val="24"/>
        </w:rPr>
        <w:t xml:space="preserve">45.03.01 </w:t>
      </w:r>
      <w:r w:rsidRPr="000D6541">
        <w:rPr>
          <w:rFonts w:eastAsia="Courier New"/>
          <w:sz w:val="24"/>
          <w:szCs w:val="24"/>
          <w:lang w:bidi="ru-RU"/>
        </w:rPr>
        <w:t>Ф</w:t>
      </w:r>
      <w:r w:rsidRPr="000D6541">
        <w:rPr>
          <w:rFonts w:eastAsia="Courier New"/>
          <w:sz w:val="24"/>
          <w:szCs w:val="24"/>
          <w:lang w:bidi="ru-RU"/>
        </w:rPr>
        <w:t>и</w:t>
      </w:r>
      <w:r w:rsidRPr="000D6541">
        <w:rPr>
          <w:rFonts w:eastAsia="Courier New"/>
          <w:sz w:val="24"/>
          <w:szCs w:val="24"/>
          <w:lang w:bidi="ru-RU"/>
        </w:rPr>
        <w:t>лологи</w:t>
      </w:r>
      <w:proofErr w:type="gramStart"/>
      <w:r w:rsidRPr="000D6541">
        <w:rPr>
          <w:rFonts w:eastAsia="Courier New"/>
          <w:sz w:val="24"/>
          <w:szCs w:val="24"/>
          <w:lang w:bidi="ru-RU"/>
        </w:rPr>
        <w:t>я</w:t>
      </w:r>
      <w:r w:rsidRPr="000D6541">
        <w:rPr>
          <w:sz w:val="24"/>
          <w:szCs w:val="24"/>
        </w:rPr>
        <w:t>(</w:t>
      </w:r>
      <w:proofErr w:type="gramEnd"/>
      <w:r w:rsidRPr="000D6541">
        <w:rPr>
          <w:sz w:val="24"/>
          <w:szCs w:val="24"/>
        </w:rPr>
        <w:t xml:space="preserve">уровень </w:t>
      </w:r>
      <w:proofErr w:type="spellStart"/>
      <w:r w:rsidRPr="000D6541">
        <w:rPr>
          <w:sz w:val="24"/>
          <w:szCs w:val="24"/>
        </w:rPr>
        <w:t>бакалавриата</w:t>
      </w:r>
      <w:proofErr w:type="spellEnd"/>
      <w:r w:rsidRPr="000D6541">
        <w:rPr>
          <w:sz w:val="24"/>
          <w:szCs w:val="24"/>
        </w:rPr>
        <w:t>), направленность (профиль) программы  «Зарубежная ф</w:t>
      </w:r>
      <w:r w:rsidRPr="000D6541">
        <w:rPr>
          <w:sz w:val="24"/>
          <w:szCs w:val="24"/>
        </w:rPr>
        <w:t>и</w:t>
      </w:r>
      <w:r w:rsidRPr="000D6541">
        <w:rPr>
          <w:sz w:val="24"/>
          <w:szCs w:val="24"/>
        </w:rPr>
        <w:t xml:space="preserve">лология (английский язык и литература)»; форма обучения – заочная на </w:t>
      </w:r>
      <w:r w:rsidR="00DD4E8C" w:rsidRPr="007F0FE9">
        <w:rPr>
          <w:color w:val="000000"/>
          <w:sz w:val="24"/>
          <w:szCs w:val="24"/>
        </w:rPr>
        <w:t xml:space="preserve">2023/2024 </w:t>
      </w:r>
      <w:r w:rsidR="0074723B" w:rsidRPr="00D7071B">
        <w:rPr>
          <w:sz w:val="24"/>
          <w:szCs w:val="24"/>
          <w:lang w:eastAsia="en-US"/>
        </w:rPr>
        <w:t>уче</w:t>
      </w:r>
      <w:r w:rsidR="0074723B" w:rsidRPr="00D7071B">
        <w:rPr>
          <w:sz w:val="24"/>
          <w:szCs w:val="24"/>
          <w:lang w:eastAsia="en-US"/>
        </w:rPr>
        <w:t>б</w:t>
      </w:r>
      <w:r w:rsidR="0074723B" w:rsidRPr="00D7071B">
        <w:rPr>
          <w:sz w:val="24"/>
          <w:szCs w:val="24"/>
          <w:lang w:eastAsia="en-US"/>
        </w:rPr>
        <w:t>ный год, утв</w:t>
      </w:r>
      <w:r w:rsidR="0074723B">
        <w:rPr>
          <w:sz w:val="24"/>
          <w:szCs w:val="24"/>
          <w:lang w:eastAsia="en-US"/>
        </w:rPr>
        <w:t xml:space="preserve">ержденным приказом ректора от </w:t>
      </w:r>
      <w:r w:rsidR="00DD4E8C" w:rsidRPr="009C74D7">
        <w:rPr>
          <w:sz w:val="24"/>
          <w:szCs w:val="24"/>
          <w:lang w:eastAsia="en-US"/>
        </w:rPr>
        <w:t>27.03.2023 № 51</w:t>
      </w:r>
      <w:r w:rsidR="0074723B">
        <w:rPr>
          <w:sz w:val="24"/>
          <w:szCs w:val="24"/>
          <w:lang w:eastAsia="en-US"/>
        </w:rPr>
        <w:t>.</w:t>
      </w:r>
    </w:p>
    <w:p w:rsidR="00A76E53" w:rsidRPr="00E51F5A" w:rsidRDefault="00A76E53" w:rsidP="00C8632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51F5A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D223E3" w:rsidRPr="00E51F5A">
        <w:rPr>
          <w:b/>
          <w:sz w:val="24"/>
          <w:szCs w:val="24"/>
        </w:rPr>
        <w:t>Б</w:t>
      </w:r>
      <w:proofErr w:type="gramStart"/>
      <w:r w:rsidR="00D223E3" w:rsidRPr="00E51F5A">
        <w:rPr>
          <w:b/>
          <w:sz w:val="24"/>
          <w:szCs w:val="24"/>
        </w:rPr>
        <w:t>1</w:t>
      </w:r>
      <w:proofErr w:type="gramEnd"/>
      <w:r w:rsidR="00D223E3" w:rsidRPr="00E51F5A">
        <w:rPr>
          <w:b/>
          <w:sz w:val="24"/>
          <w:szCs w:val="24"/>
        </w:rPr>
        <w:t>.В.</w:t>
      </w:r>
      <w:r w:rsidR="000D2DE7" w:rsidRPr="00E51F5A">
        <w:rPr>
          <w:b/>
          <w:sz w:val="24"/>
          <w:szCs w:val="24"/>
        </w:rPr>
        <w:t>0</w:t>
      </w:r>
      <w:r w:rsidR="00232485" w:rsidRPr="00E51F5A">
        <w:rPr>
          <w:b/>
          <w:sz w:val="24"/>
          <w:szCs w:val="24"/>
        </w:rPr>
        <w:t>9</w:t>
      </w:r>
      <w:r w:rsidR="00D223E3" w:rsidRPr="00E51F5A">
        <w:rPr>
          <w:b/>
          <w:sz w:val="24"/>
          <w:szCs w:val="24"/>
        </w:rPr>
        <w:t xml:space="preserve"> «</w:t>
      </w:r>
      <w:r w:rsidR="00210154" w:rsidRPr="00E51F5A">
        <w:rPr>
          <w:b/>
          <w:sz w:val="24"/>
          <w:szCs w:val="24"/>
        </w:rPr>
        <w:t>М</w:t>
      </w:r>
      <w:r w:rsidR="00210154" w:rsidRPr="00E51F5A">
        <w:rPr>
          <w:b/>
          <w:sz w:val="24"/>
          <w:szCs w:val="24"/>
        </w:rPr>
        <w:t>е</w:t>
      </w:r>
      <w:r w:rsidR="00210154" w:rsidRPr="00E51F5A">
        <w:rPr>
          <w:b/>
          <w:sz w:val="24"/>
          <w:szCs w:val="24"/>
        </w:rPr>
        <w:t>тодик</w:t>
      </w:r>
      <w:r w:rsidR="000D2DE7" w:rsidRPr="00E51F5A">
        <w:rPr>
          <w:b/>
          <w:sz w:val="24"/>
          <w:szCs w:val="24"/>
        </w:rPr>
        <w:t>а</w:t>
      </w:r>
      <w:r w:rsidR="00210154" w:rsidRPr="00E51F5A">
        <w:rPr>
          <w:b/>
          <w:sz w:val="24"/>
          <w:szCs w:val="24"/>
        </w:rPr>
        <w:t xml:space="preserve"> преподавания </w:t>
      </w:r>
      <w:proofErr w:type="spellStart"/>
      <w:r w:rsidR="00BB737B">
        <w:rPr>
          <w:b/>
          <w:sz w:val="24"/>
          <w:szCs w:val="24"/>
        </w:rPr>
        <w:t>зарубежной</w:t>
      </w:r>
      <w:r w:rsidR="00232485" w:rsidRPr="00E51F5A">
        <w:rPr>
          <w:b/>
          <w:sz w:val="24"/>
          <w:szCs w:val="24"/>
        </w:rPr>
        <w:t>литературы</w:t>
      </w:r>
      <w:proofErr w:type="spellEnd"/>
      <w:r w:rsidR="00210154" w:rsidRPr="00E51F5A">
        <w:rPr>
          <w:b/>
          <w:sz w:val="24"/>
          <w:szCs w:val="24"/>
        </w:rPr>
        <w:t xml:space="preserve">» </w:t>
      </w:r>
      <w:r w:rsidRPr="00E51F5A">
        <w:rPr>
          <w:b/>
          <w:sz w:val="24"/>
          <w:szCs w:val="24"/>
        </w:rPr>
        <w:t>в тече</w:t>
      </w:r>
      <w:r w:rsidR="009F4070" w:rsidRPr="00E51F5A">
        <w:rPr>
          <w:b/>
          <w:sz w:val="24"/>
          <w:szCs w:val="24"/>
        </w:rPr>
        <w:t xml:space="preserve">ние </w:t>
      </w:r>
      <w:r w:rsidR="00DD4E8C" w:rsidRPr="007F0FE9">
        <w:rPr>
          <w:color w:val="000000"/>
          <w:sz w:val="24"/>
          <w:szCs w:val="24"/>
        </w:rPr>
        <w:t xml:space="preserve">2023/2024 </w:t>
      </w:r>
      <w:r w:rsidRPr="00E51F5A">
        <w:rPr>
          <w:b/>
          <w:sz w:val="24"/>
          <w:szCs w:val="24"/>
        </w:rPr>
        <w:t>учебного года:</w:t>
      </w:r>
    </w:p>
    <w:p w:rsidR="00A76E53" w:rsidRPr="00E51F5A" w:rsidRDefault="00A76E53" w:rsidP="00C8632B">
      <w:pPr>
        <w:widowControl/>
        <w:suppressAutoHyphens/>
        <w:autoSpaceDE/>
        <w:adjustRightInd/>
        <w:jc w:val="both"/>
        <w:rPr>
          <w:color w:val="000000"/>
          <w:sz w:val="24"/>
          <w:szCs w:val="24"/>
        </w:rPr>
      </w:pPr>
      <w:r w:rsidRPr="00E51F5A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E51F5A">
        <w:rPr>
          <w:sz w:val="24"/>
          <w:szCs w:val="24"/>
        </w:rPr>
        <w:t>бакалавриата</w:t>
      </w:r>
      <w:proofErr w:type="spellEnd"/>
      <w:r w:rsidRPr="00E51F5A">
        <w:rPr>
          <w:sz w:val="24"/>
          <w:szCs w:val="24"/>
        </w:rPr>
        <w:t xml:space="preserve"> по направлению подготовки </w:t>
      </w:r>
      <w:r w:rsidR="000D2DE7" w:rsidRPr="00E51F5A">
        <w:rPr>
          <w:b/>
          <w:color w:val="000000"/>
          <w:sz w:val="24"/>
          <w:szCs w:val="24"/>
        </w:rPr>
        <w:t xml:space="preserve">45.03.01 </w:t>
      </w:r>
      <w:r w:rsidR="000D2DE7" w:rsidRPr="00E51F5A">
        <w:rPr>
          <w:rFonts w:eastAsia="Courier New"/>
          <w:b/>
          <w:sz w:val="24"/>
          <w:szCs w:val="24"/>
          <w:lang w:bidi="ru-RU"/>
        </w:rPr>
        <w:t>Филологи</w:t>
      </w:r>
      <w:proofErr w:type="gramStart"/>
      <w:r w:rsidR="000D2DE7" w:rsidRPr="00E51F5A">
        <w:rPr>
          <w:rFonts w:eastAsia="Courier New"/>
          <w:b/>
          <w:sz w:val="24"/>
          <w:szCs w:val="24"/>
          <w:lang w:bidi="ru-RU"/>
        </w:rPr>
        <w:t>я</w:t>
      </w:r>
      <w:r w:rsidR="009C0408" w:rsidRPr="00E51F5A">
        <w:rPr>
          <w:sz w:val="24"/>
          <w:szCs w:val="24"/>
        </w:rPr>
        <w:t>(</w:t>
      </w:r>
      <w:proofErr w:type="gramEnd"/>
      <w:r w:rsidR="009C0408" w:rsidRPr="00E51F5A">
        <w:rPr>
          <w:sz w:val="24"/>
          <w:szCs w:val="24"/>
        </w:rPr>
        <w:t xml:space="preserve">уровень </w:t>
      </w:r>
      <w:proofErr w:type="spellStart"/>
      <w:r w:rsidR="009C0408" w:rsidRPr="00E51F5A">
        <w:rPr>
          <w:sz w:val="24"/>
          <w:szCs w:val="24"/>
        </w:rPr>
        <w:t>бакалавриата</w:t>
      </w:r>
      <w:proofErr w:type="spellEnd"/>
      <w:r w:rsidR="009C0408" w:rsidRPr="00E51F5A">
        <w:rPr>
          <w:sz w:val="24"/>
          <w:szCs w:val="24"/>
        </w:rPr>
        <w:t xml:space="preserve">), направленность (профиль) программы  </w:t>
      </w:r>
      <w:r w:rsidR="00BB737B">
        <w:rPr>
          <w:sz w:val="24"/>
          <w:szCs w:val="24"/>
        </w:rPr>
        <w:t>«</w:t>
      </w:r>
      <w:r w:rsidR="00BB737B" w:rsidRPr="00BB737B">
        <w:rPr>
          <w:sz w:val="24"/>
          <w:szCs w:val="24"/>
        </w:rPr>
        <w:t>Зарубежная филология (английский язык и литература)</w:t>
      </w:r>
      <w:r w:rsidR="00BB737B">
        <w:rPr>
          <w:sz w:val="24"/>
          <w:szCs w:val="24"/>
        </w:rPr>
        <w:t>»</w:t>
      </w:r>
      <w:r w:rsidRPr="00E51F5A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E51F5A">
        <w:rPr>
          <w:sz w:val="24"/>
          <w:szCs w:val="24"/>
        </w:rPr>
        <w:t>бакалавриата</w:t>
      </w:r>
      <w:proofErr w:type="spellEnd"/>
      <w:r w:rsidRPr="00E51F5A">
        <w:rPr>
          <w:sz w:val="24"/>
          <w:szCs w:val="24"/>
        </w:rPr>
        <w:t>; виды профессиональной</w:t>
      </w:r>
      <w:r w:rsidRPr="00E51F5A">
        <w:rPr>
          <w:color w:val="000000"/>
          <w:sz w:val="24"/>
          <w:szCs w:val="24"/>
        </w:rPr>
        <w:t xml:space="preserve"> деятельности: </w:t>
      </w:r>
      <w:r w:rsidR="001A7B41">
        <w:rPr>
          <w:rFonts w:eastAsia="Courier New"/>
          <w:color w:val="000000"/>
          <w:sz w:val="24"/>
          <w:szCs w:val="24"/>
          <w:lang w:bidi="ru-RU"/>
        </w:rPr>
        <w:t>научно-</w:t>
      </w:r>
      <w:r w:rsidR="001A7B41" w:rsidRPr="00E51F5A">
        <w:rPr>
          <w:rFonts w:eastAsia="Courier New"/>
          <w:color w:val="000000"/>
          <w:sz w:val="24"/>
          <w:szCs w:val="24"/>
          <w:lang w:bidi="ru-RU"/>
        </w:rPr>
        <w:t>исследовательская</w:t>
      </w:r>
      <w:r w:rsidR="001A7B41">
        <w:rPr>
          <w:rFonts w:eastAsia="Courier New"/>
          <w:color w:val="000000"/>
          <w:sz w:val="24"/>
          <w:szCs w:val="24"/>
          <w:lang w:bidi="ru-RU"/>
        </w:rPr>
        <w:t xml:space="preserve"> (основной)</w:t>
      </w:r>
      <w:r w:rsidR="001A7B41" w:rsidRPr="00E51F5A">
        <w:rPr>
          <w:rFonts w:eastAsia="Courier New"/>
          <w:color w:val="000000"/>
          <w:sz w:val="24"/>
          <w:szCs w:val="24"/>
          <w:lang w:bidi="ru-RU"/>
        </w:rPr>
        <w:t>,педагогическая</w:t>
      </w:r>
      <w:r w:rsidRPr="00E51F5A">
        <w:rPr>
          <w:color w:val="000000"/>
          <w:sz w:val="24"/>
          <w:szCs w:val="24"/>
        </w:rPr>
        <w:t xml:space="preserve">; </w:t>
      </w:r>
      <w:proofErr w:type="gramStart"/>
      <w:r w:rsidR="009F4070" w:rsidRPr="00E51F5A">
        <w:rPr>
          <w:color w:val="000000"/>
          <w:sz w:val="24"/>
          <w:szCs w:val="24"/>
        </w:rPr>
        <w:t>очная и заочная формы</w:t>
      </w:r>
      <w:r w:rsidRPr="00E51F5A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E51F5A">
        <w:rPr>
          <w:b/>
          <w:sz w:val="24"/>
          <w:szCs w:val="24"/>
        </w:rPr>
        <w:t>«</w:t>
      </w:r>
      <w:r w:rsidR="000D2DE7" w:rsidRPr="00E51F5A">
        <w:rPr>
          <w:b/>
          <w:sz w:val="24"/>
          <w:szCs w:val="24"/>
        </w:rPr>
        <w:t xml:space="preserve">Методика преподавания </w:t>
      </w:r>
      <w:r w:rsidR="00232485" w:rsidRPr="00E51F5A">
        <w:rPr>
          <w:b/>
          <w:sz w:val="24"/>
          <w:szCs w:val="24"/>
        </w:rPr>
        <w:t>литературы</w:t>
      </w:r>
      <w:r w:rsidRPr="00E51F5A">
        <w:rPr>
          <w:b/>
          <w:sz w:val="24"/>
          <w:szCs w:val="24"/>
        </w:rPr>
        <w:t>»</w:t>
      </w:r>
      <w:r w:rsidRPr="00E51F5A">
        <w:rPr>
          <w:sz w:val="24"/>
          <w:szCs w:val="24"/>
        </w:rPr>
        <w:t xml:space="preserve"> в </w:t>
      </w:r>
      <w:r w:rsidRPr="00E51F5A">
        <w:rPr>
          <w:color w:val="000000"/>
          <w:sz w:val="24"/>
          <w:szCs w:val="24"/>
        </w:rPr>
        <w:t>тече</w:t>
      </w:r>
      <w:r w:rsidR="009F4070" w:rsidRPr="00E51F5A">
        <w:rPr>
          <w:color w:val="000000"/>
          <w:sz w:val="24"/>
          <w:szCs w:val="24"/>
        </w:rPr>
        <w:t xml:space="preserve">ние </w:t>
      </w:r>
      <w:r w:rsidR="00DD4E8C" w:rsidRPr="007F0FE9">
        <w:rPr>
          <w:color w:val="000000"/>
          <w:sz w:val="24"/>
          <w:szCs w:val="24"/>
        </w:rPr>
        <w:t xml:space="preserve">2023/2024 </w:t>
      </w:r>
      <w:r w:rsidRPr="00E51F5A">
        <w:rPr>
          <w:color w:val="000000"/>
          <w:sz w:val="24"/>
          <w:szCs w:val="24"/>
        </w:rPr>
        <w:t>учебного года.</w:t>
      </w:r>
      <w:proofErr w:type="gramEnd"/>
    </w:p>
    <w:p w:rsidR="006F51E1" w:rsidRPr="00E51F5A" w:rsidRDefault="002C174C" w:rsidP="0092282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1F5A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="00232485" w:rsidRPr="00E51F5A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232485" w:rsidRPr="00E51F5A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232485" w:rsidRPr="00E51F5A">
        <w:rPr>
          <w:rFonts w:ascii="Times New Roman" w:hAnsi="Times New Roman"/>
          <w:b/>
          <w:sz w:val="24"/>
          <w:szCs w:val="24"/>
        </w:rPr>
        <w:t xml:space="preserve">.В.09 «Методика преподавания </w:t>
      </w:r>
      <w:r w:rsidR="00BB737B">
        <w:rPr>
          <w:rFonts w:ascii="Times New Roman" w:hAnsi="Times New Roman"/>
          <w:b/>
          <w:sz w:val="24"/>
          <w:szCs w:val="24"/>
        </w:rPr>
        <w:t xml:space="preserve">зарубежной </w:t>
      </w:r>
      <w:r w:rsidR="00232485" w:rsidRPr="00E51F5A">
        <w:rPr>
          <w:rFonts w:ascii="Times New Roman" w:hAnsi="Times New Roman"/>
          <w:b/>
          <w:sz w:val="24"/>
          <w:szCs w:val="24"/>
        </w:rPr>
        <w:t>литературы»</w:t>
      </w:r>
    </w:p>
    <w:p w:rsidR="002C174C" w:rsidRPr="00E51F5A" w:rsidRDefault="002C174C" w:rsidP="0092282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1F5A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E51F5A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E51F5A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2C174C" w:rsidRPr="00E51F5A" w:rsidRDefault="002C174C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51F5A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D2DE7" w:rsidRPr="00751BD4">
        <w:rPr>
          <w:b/>
          <w:color w:val="000000"/>
          <w:sz w:val="24"/>
          <w:szCs w:val="24"/>
        </w:rPr>
        <w:t xml:space="preserve">45.03.01 </w:t>
      </w:r>
      <w:r w:rsidR="000D2DE7" w:rsidRPr="00751BD4">
        <w:rPr>
          <w:rFonts w:eastAsia="Courier New"/>
          <w:b/>
          <w:sz w:val="24"/>
          <w:szCs w:val="24"/>
          <w:lang w:bidi="ru-RU"/>
        </w:rPr>
        <w:t>Филологи</w:t>
      </w:r>
      <w:proofErr w:type="gramStart"/>
      <w:r w:rsidR="000D2DE7" w:rsidRPr="00751BD4">
        <w:rPr>
          <w:rFonts w:eastAsia="Courier New"/>
          <w:b/>
          <w:sz w:val="24"/>
          <w:szCs w:val="24"/>
          <w:lang w:bidi="ru-RU"/>
        </w:rPr>
        <w:t>я</w:t>
      </w:r>
      <w:r w:rsidRPr="00E51F5A">
        <w:rPr>
          <w:rFonts w:eastAsia="Calibri"/>
          <w:sz w:val="24"/>
          <w:szCs w:val="24"/>
          <w:lang w:eastAsia="en-US"/>
        </w:rPr>
        <w:t>(</w:t>
      </w:r>
      <w:proofErr w:type="gramEnd"/>
      <w:r w:rsidRPr="00E51F5A">
        <w:rPr>
          <w:rFonts w:eastAsia="Calibri"/>
          <w:sz w:val="24"/>
          <w:szCs w:val="24"/>
          <w:lang w:eastAsia="en-US"/>
        </w:rPr>
        <w:t xml:space="preserve">уровень </w:t>
      </w:r>
      <w:proofErr w:type="spellStart"/>
      <w:r w:rsidRPr="00E51F5A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E51F5A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E51F5A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E51F5A">
        <w:rPr>
          <w:rFonts w:eastAsia="Calibri"/>
          <w:sz w:val="24"/>
          <w:szCs w:val="24"/>
          <w:lang w:eastAsia="en-US"/>
        </w:rPr>
        <w:t xml:space="preserve"> России от </w:t>
      </w:r>
      <w:r w:rsidR="00B67FD4" w:rsidRPr="00E51F5A">
        <w:rPr>
          <w:sz w:val="24"/>
          <w:szCs w:val="24"/>
        </w:rPr>
        <w:t>07.08.2014 № 947 (зар</w:t>
      </w:r>
      <w:r w:rsidR="00B67FD4" w:rsidRPr="00E51F5A">
        <w:rPr>
          <w:sz w:val="24"/>
          <w:szCs w:val="24"/>
        </w:rPr>
        <w:t>е</w:t>
      </w:r>
      <w:r w:rsidR="00B67FD4" w:rsidRPr="00E51F5A">
        <w:rPr>
          <w:sz w:val="24"/>
          <w:szCs w:val="24"/>
        </w:rPr>
        <w:t xml:space="preserve">гистрирован в Минюсте России 25.08.2014 </w:t>
      </w:r>
      <w:r w:rsidR="00B752D5">
        <w:rPr>
          <w:sz w:val="24"/>
          <w:szCs w:val="24"/>
        </w:rPr>
        <w:t>№</w:t>
      </w:r>
      <w:r w:rsidR="00B67FD4" w:rsidRPr="00E51F5A">
        <w:rPr>
          <w:sz w:val="24"/>
          <w:szCs w:val="24"/>
        </w:rPr>
        <w:t xml:space="preserve"> 33807)</w:t>
      </w:r>
      <w:r w:rsidRPr="00E51F5A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</w:t>
      </w:r>
      <w:r w:rsidRPr="00E51F5A">
        <w:rPr>
          <w:rFonts w:eastAsia="Calibri"/>
          <w:color w:val="000000"/>
          <w:sz w:val="24"/>
          <w:szCs w:val="24"/>
          <w:lang w:eastAsia="en-US"/>
        </w:rPr>
        <w:t>с</w:t>
      </w:r>
      <w:r w:rsidRPr="00E51F5A">
        <w:rPr>
          <w:rFonts w:eastAsia="Calibri"/>
          <w:color w:val="000000"/>
          <w:sz w:val="24"/>
          <w:szCs w:val="24"/>
          <w:lang w:eastAsia="en-US"/>
        </w:rPr>
        <w:t>сиональной образовательной программы (</w:t>
      </w:r>
      <w:r w:rsidRPr="00E51F5A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E51F5A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Pr="00E51F5A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E51F5A">
        <w:rPr>
          <w:rFonts w:eastAsia="Calibri"/>
          <w:color w:val="000000"/>
          <w:sz w:val="24"/>
          <w:szCs w:val="24"/>
          <w:lang w:eastAsia="en-US"/>
        </w:rPr>
        <w:t xml:space="preserve"> определены во</w:t>
      </w:r>
      <w:r w:rsidRPr="00E51F5A">
        <w:rPr>
          <w:rFonts w:eastAsia="Calibri"/>
          <w:color w:val="000000"/>
          <w:sz w:val="24"/>
          <w:szCs w:val="24"/>
          <w:lang w:eastAsia="en-US"/>
        </w:rPr>
        <w:t>з</w:t>
      </w:r>
      <w:r w:rsidRPr="00E51F5A">
        <w:rPr>
          <w:rFonts w:eastAsia="Calibri"/>
          <w:color w:val="000000"/>
          <w:sz w:val="24"/>
          <w:szCs w:val="24"/>
          <w:lang w:eastAsia="en-US"/>
        </w:rPr>
        <w:t>можности Академии в формировании компетенций выпускников.</w:t>
      </w:r>
    </w:p>
    <w:p w:rsidR="002C174C" w:rsidRPr="00E51F5A" w:rsidRDefault="002C174C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51F5A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A63168" w:rsidRPr="00E51F5A">
        <w:rPr>
          <w:b/>
          <w:sz w:val="24"/>
          <w:szCs w:val="24"/>
        </w:rPr>
        <w:t>«</w:t>
      </w:r>
      <w:r w:rsidR="000D2DE7" w:rsidRPr="00E51F5A">
        <w:rPr>
          <w:b/>
          <w:sz w:val="24"/>
          <w:szCs w:val="24"/>
        </w:rPr>
        <w:t xml:space="preserve">Методика преподавания </w:t>
      </w:r>
      <w:proofErr w:type="spellStart"/>
      <w:r w:rsidR="00BB737B">
        <w:rPr>
          <w:b/>
          <w:sz w:val="24"/>
          <w:szCs w:val="24"/>
        </w:rPr>
        <w:t>зарубежной</w:t>
      </w:r>
      <w:r w:rsidR="00232485" w:rsidRPr="00E51F5A">
        <w:rPr>
          <w:b/>
          <w:sz w:val="24"/>
          <w:szCs w:val="24"/>
        </w:rPr>
        <w:t>литерат</w:t>
      </w:r>
      <w:r w:rsidR="00232485" w:rsidRPr="00E51F5A">
        <w:rPr>
          <w:b/>
          <w:sz w:val="24"/>
          <w:szCs w:val="24"/>
        </w:rPr>
        <w:t>у</w:t>
      </w:r>
      <w:r w:rsidR="00232485" w:rsidRPr="00E51F5A">
        <w:rPr>
          <w:b/>
          <w:sz w:val="24"/>
          <w:szCs w:val="24"/>
        </w:rPr>
        <w:t>ры</w:t>
      </w:r>
      <w:proofErr w:type="spellEnd"/>
      <w:r w:rsidR="00A63168" w:rsidRPr="00E51F5A">
        <w:rPr>
          <w:b/>
          <w:sz w:val="24"/>
          <w:szCs w:val="24"/>
        </w:rPr>
        <w:t>»</w:t>
      </w:r>
      <w:r w:rsidRPr="00E51F5A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515BF9" w:rsidRPr="00E51F5A" w:rsidRDefault="00515BF9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1620"/>
        <w:gridCol w:w="4603"/>
      </w:tblGrid>
      <w:tr w:rsidR="002C174C" w:rsidRPr="00E51F5A" w:rsidTr="006F51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E51F5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Результаты освоения ОПОП (содержание 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E51F5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2C174C" w:rsidRPr="00E51F5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E51F5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2C174C" w:rsidRPr="00E51F5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51F5A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B16340" w:rsidRPr="00E51F5A" w:rsidTr="006F51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40" w:rsidRPr="00E51F5A" w:rsidRDefault="00B16340" w:rsidP="009750B5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sz w:val="24"/>
                <w:szCs w:val="24"/>
                <w:lang w:eastAsia="en-US"/>
              </w:rPr>
              <w:t>способностью к проведению учебных занятий и внеклас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ной работы по языку и лит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ратуре в общеобразовател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ных и профессиональных о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разовательных организациях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40" w:rsidRPr="00E51F5A" w:rsidRDefault="00B16340" w:rsidP="009750B5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51F5A">
              <w:rPr>
                <w:bCs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40" w:rsidRPr="00E51F5A" w:rsidRDefault="00B16340" w:rsidP="00B16340">
            <w:pPr>
              <w:widowControl/>
              <w:tabs>
                <w:tab w:val="left" w:pos="490"/>
                <w:tab w:val="left" w:pos="708"/>
              </w:tabs>
              <w:autoSpaceDE/>
              <w:adjustRightInd/>
              <w:ind w:firstLine="176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51F5A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B16340" w:rsidRPr="00E51F5A" w:rsidRDefault="00B16340" w:rsidP="0092282A">
            <w:pPr>
              <w:widowControl/>
              <w:numPr>
                <w:ilvl w:val="0"/>
                <w:numId w:val="7"/>
              </w:numPr>
              <w:tabs>
                <w:tab w:val="left" w:pos="490"/>
                <w:tab w:val="left" w:pos="708"/>
              </w:tabs>
              <w:autoSpaceDE/>
              <w:adjustRightInd/>
              <w:ind w:left="0"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1F5A">
              <w:rPr>
                <w:rFonts w:eastAsia="Calibri"/>
                <w:sz w:val="22"/>
                <w:szCs w:val="22"/>
                <w:lang w:eastAsia="en-US"/>
              </w:rPr>
              <w:t xml:space="preserve">методику  преподавания </w:t>
            </w:r>
            <w:r w:rsidR="00232485" w:rsidRPr="00E51F5A">
              <w:rPr>
                <w:sz w:val="24"/>
                <w:szCs w:val="24"/>
              </w:rPr>
              <w:t>литературы</w:t>
            </w:r>
            <w:r w:rsidRPr="00E51F5A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1F399D" w:rsidRPr="00E51F5A" w:rsidRDefault="001F399D" w:rsidP="0092282A">
            <w:pPr>
              <w:widowControl/>
              <w:numPr>
                <w:ilvl w:val="0"/>
                <w:numId w:val="7"/>
              </w:numPr>
              <w:tabs>
                <w:tab w:val="left" w:pos="490"/>
                <w:tab w:val="left" w:pos="708"/>
              </w:tabs>
              <w:autoSpaceDE/>
              <w:adjustRightInd/>
              <w:ind w:left="206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51F5A">
              <w:rPr>
                <w:rFonts w:eastAsia="Calibri"/>
                <w:sz w:val="22"/>
                <w:szCs w:val="22"/>
                <w:lang w:eastAsia="en-US"/>
              </w:rPr>
              <w:t xml:space="preserve">методику организации 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внеклассной р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 xml:space="preserve">боты по </w:t>
            </w:r>
            <w:r w:rsidR="00232485" w:rsidRPr="00E51F5A">
              <w:rPr>
                <w:sz w:val="24"/>
                <w:szCs w:val="24"/>
              </w:rPr>
              <w:t>литературе</w:t>
            </w:r>
            <w:r w:rsidR="00C429E7" w:rsidRPr="00E51F5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16340" w:rsidRPr="00E51F5A" w:rsidRDefault="00B16340" w:rsidP="001F399D">
            <w:pPr>
              <w:widowControl/>
              <w:tabs>
                <w:tab w:val="left" w:pos="490"/>
                <w:tab w:val="left" w:pos="708"/>
              </w:tabs>
              <w:autoSpaceDE/>
              <w:adjustRightInd/>
              <w:ind w:left="206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51F5A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B16340" w:rsidRPr="00E51F5A" w:rsidRDefault="00B16340" w:rsidP="0092282A">
            <w:pPr>
              <w:widowControl/>
              <w:numPr>
                <w:ilvl w:val="0"/>
                <w:numId w:val="8"/>
              </w:numPr>
              <w:tabs>
                <w:tab w:val="left" w:pos="490"/>
                <w:tab w:val="left" w:pos="708"/>
              </w:tabs>
              <w:autoSpaceDE/>
              <w:adjustRightInd/>
              <w:ind w:left="0" w:firstLine="176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51F5A">
              <w:rPr>
                <w:sz w:val="22"/>
                <w:szCs w:val="22"/>
              </w:rPr>
              <w:t xml:space="preserve">разрабатывать учебные занятия по </w:t>
            </w:r>
            <w:proofErr w:type="spellStart"/>
            <w:r w:rsidR="00232485" w:rsidRPr="00E51F5A">
              <w:rPr>
                <w:sz w:val="24"/>
                <w:szCs w:val="24"/>
              </w:rPr>
              <w:t>лит</w:t>
            </w:r>
            <w:r w:rsidR="00232485" w:rsidRPr="00E51F5A">
              <w:rPr>
                <w:sz w:val="24"/>
                <w:szCs w:val="24"/>
              </w:rPr>
              <w:t>е</w:t>
            </w:r>
            <w:r w:rsidR="00232485" w:rsidRPr="00E51F5A">
              <w:rPr>
                <w:sz w:val="24"/>
                <w:szCs w:val="24"/>
              </w:rPr>
              <w:t>ратуре</w:t>
            </w:r>
            <w:r w:rsidRPr="00E51F5A">
              <w:rPr>
                <w:sz w:val="22"/>
                <w:szCs w:val="22"/>
              </w:rPr>
              <w:t>в</w:t>
            </w:r>
            <w:proofErr w:type="spellEnd"/>
            <w:r w:rsidRPr="00E51F5A">
              <w:rPr>
                <w:sz w:val="22"/>
                <w:szCs w:val="22"/>
              </w:rPr>
              <w:t xml:space="preserve"> </w:t>
            </w:r>
            <w:r w:rsidRPr="00E51F5A">
              <w:rPr>
                <w:rFonts w:eastAsia="Calibri"/>
                <w:sz w:val="22"/>
                <w:szCs w:val="22"/>
                <w:lang w:eastAsia="en-US"/>
              </w:rPr>
              <w:t xml:space="preserve">общеобразовательных </w:t>
            </w:r>
            <w:proofErr w:type="gramStart"/>
            <w:r w:rsidRPr="00E51F5A">
              <w:rPr>
                <w:rFonts w:eastAsia="Calibri"/>
                <w:sz w:val="22"/>
                <w:szCs w:val="22"/>
                <w:lang w:eastAsia="en-US"/>
              </w:rPr>
              <w:t>организациях</w:t>
            </w:r>
            <w:proofErr w:type="gramEnd"/>
            <w:r w:rsidRPr="00E51F5A">
              <w:rPr>
                <w:sz w:val="22"/>
                <w:szCs w:val="22"/>
              </w:rPr>
              <w:t>;</w:t>
            </w:r>
          </w:p>
          <w:p w:rsidR="00C429E7" w:rsidRPr="00E51F5A" w:rsidRDefault="00C429E7" w:rsidP="0092282A">
            <w:pPr>
              <w:widowControl/>
              <w:numPr>
                <w:ilvl w:val="0"/>
                <w:numId w:val="8"/>
              </w:numPr>
              <w:tabs>
                <w:tab w:val="left" w:pos="490"/>
                <w:tab w:val="left" w:pos="708"/>
              </w:tabs>
              <w:autoSpaceDE/>
              <w:adjustRightInd/>
              <w:ind w:left="0" w:firstLine="176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51F5A">
              <w:rPr>
                <w:sz w:val="22"/>
                <w:szCs w:val="22"/>
              </w:rPr>
              <w:t xml:space="preserve">разрабатывать внеклассные мероприятия по </w:t>
            </w:r>
            <w:proofErr w:type="spellStart"/>
            <w:r w:rsidR="00232485" w:rsidRPr="00E51F5A">
              <w:rPr>
                <w:sz w:val="24"/>
                <w:szCs w:val="24"/>
              </w:rPr>
              <w:t>литературе</w:t>
            </w:r>
            <w:r w:rsidRPr="00E51F5A">
              <w:rPr>
                <w:sz w:val="22"/>
                <w:szCs w:val="22"/>
              </w:rPr>
              <w:t>в</w:t>
            </w:r>
            <w:proofErr w:type="spellEnd"/>
            <w:r w:rsidRPr="00E51F5A">
              <w:rPr>
                <w:sz w:val="22"/>
                <w:szCs w:val="22"/>
              </w:rPr>
              <w:t xml:space="preserve"> </w:t>
            </w:r>
            <w:r w:rsidRPr="00E51F5A">
              <w:rPr>
                <w:rFonts w:eastAsia="Calibri"/>
                <w:sz w:val="22"/>
                <w:szCs w:val="22"/>
                <w:lang w:eastAsia="en-US"/>
              </w:rPr>
              <w:t xml:space="preserve">общеобразовательных </w:t>
            </w:r>
            <w:proofErr w:type="gramStart"/>
            <w:r w:rsidRPr="00E51F5A">
              <w:rPr>
                <w:rFonts w:eastAsia="Calibri"/>
                <w:sz w:val="22"/>
                <w:szCs w:val="22"/>
                <w:lang w:eastAsia="en-US"/>
              </w:rPr>
              <w:t>орг</w:t>
            </w:r>
            <w:r w:rsidRPr="00E51F5A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E51F5A">
              <w:rPr>
                <w:rFonts w:eastAsia="Calibri"/>
                <w:sz w:val="22"/>
                <w:szCs w:val="22"/>
                <w:lang w:eastAsia="en-US"/>
              </w:rPr>
              <w:t>низациях</w:t>
            </w:r>
            <w:proofErr w:type="gramEnd"/>
            <w:r w:rsidRPr="00E51F5A">
              <w:rPr>
                <w:sz w:val="22"/>
                <w:szCs w:val="22"/>
              </w:rPr>
              <w:t>;</w:t>
            </w:r>
          </w:p>
          <w:p w:rsidR="00B16340" w:rsidRPr="00E51F5A" w:rsidRDefault="00B16340" w:rsidP="0092282A">
            <w:pPr>
              <w:widowControl/>
              <w:numPr>
                <w:ilvl w:val="0"/>
                <w:numId w:val="8"/>
              </w:numPr>
              <w:tabs>
                <w:tab w:val="left" w:pos="490"/>
                <w:tab w:val="left" w:pos="708"/>
              </w:tabs>
              <w:autoSpaceDE/>
              <w:adjustRightInd/>
              <w:ind w:left="0" w:firstLine="176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51F5A">
              <w:rPr>
                <w:sz w:val="22"/>
                <w:szCs w:val="22"/>
              </w:rPr>
              <w:t xml:space="preserve">разрабатывать учебные занятия </w:t>
            </w:r>
            <w:proofErr w:type="spellStart"/>
            <w:r w:rsidRPr="00E51F5A">
              <w:rPr>
                <w:sz w:val="22"/>
                <w:szCs w:val="22"/>
              </w:rPr>
              <w:t>по</w:t>
            </w:r>
            <w:r w:rsidR="00232485" w:rsidRPr="00E51F5A">
              <w:rPr>
                <w:sz w:val="24"/>
                <w:szCs w:val="24"/>
              </w:rPr>
              <w:t>лит</w:t>
            </w:r>
            <w:r w:rsidR="00232485" w:rsidRPr="00E51F5A">
              <w:rPr>
                <w:sz w:val="24"/>
                <w:szCs w:val="24"/>
              </w:rPr>
              <w:t>е</w:t>
            </w:r>
            <w:r w:rsidR="00232485" w:rsidRPr="00E51F5A">
              <w:rPr>
                <w:sz w:val="24"/>
                <w:szCs w:val="24"/>
              </w:rPr>
              <w:t>ратуре</w:t>
            </w:r>
            <w:r w:rsidRPr="00E51F5A">
              <w:rPr>
                <w:sz w:val="22"/>
                <w:szCs w:val="22"/>
              </w:rPr>
              <w:t>в</w:t>
            </w:r>
            <w:proofErr w:type="spellEnd"/>
            <w:r w:rsidRPr="00E51F5A">
              <w:rPr>
                <w:sz w:val="22"/>
                <w:szCs w:val="22"/>
              </w:rPr>
              <w:t xml:space="preserve"> </w:t>
            </w:r>
            <w:r w:rsidRPr="00E51F5A">
              <w:rPr>
                <w:rFonts w:eastAsia="Calibri"/>
                <w:sz w:val="22"/>
                <w:szCs w:val="22"/>
                <w:lang w:eastAsia="en-US"/>
              </w:rPr>
              <w:t xml:space="preserve">профессиональных образовательных </w:t>
            </w:r>
            <w:proofErr w:type="gramStart"/>
            <w:r w:rsidRPr="00E51F5A">
              <w:rPr>
                <w:rFonts w:eastAsia="Calibri"/>
                <w:sz w:val="22"/>
                <w:szCs w:val="22"/>
                <w:lang w:eastAsia="en-US"/>
              </w:rPr>
              <w:t>организациях</w:t>
            </w:r>
            <w:proofErr w:type="gramEnd"/>
            <w:r w:rsidRPr="00E51F5A">
              <w:rPr>
                <w:sz w:val="22"/>
                <w:szCs w:val="22"/>
              </w:rPr>
              <w:t>;</w:t>
            </w:r>
          </w:p>
          <w:p w:rsidR="00C429E7" w:rsidRPr="00E51F5A" w:rsidRDefault="00C429E7" w:rsidP="0092282A">
            <w:pPr>
              <w:widowControl/>
              <w:numPr>
                <w:ilvl w:val="0"/>
                <w:numId w:val="8"/>
              </w:numPr>
              <w:tabs>
                <w:tab w:val="left" w:pos="490"/>
                <w:tab w:val="left" w:pos="708"/>
              </w:tabs>
              <w:autoSpaceDE/>
              <w:adjustRightInd/>
              <w:ind w:left="0" w:firstLine="176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51F5A">
              <w:rPr>
                <w:sz w:val="22"/>
                <w:szCs w:val="22"/>
              </w:rPr>
              <w:t xml:space="preserve">разрабатывать внеклассные мероприятия по </w:t>
            </w:r>
            <w:proofErr w:type="spellStart"/>
            <w:r w:rsidR="00232485" w:rsidRPr="00E51F5A">
              <w:rPr>
                <w:sz w:val="24"/>
                <w:szCs w:val="24"/>
              </w:rPr>
              <w:t>литературе</w:t>
            </w:r>
            <w:r w:rsidRPr="00E51F5A">
              <w:rPr>
                <w:sz w:val="22"/>
                <w:szCs w:val="22"/>
              </w:rPr>
              <w:t>в</w:t>
            </w:r>
            <w:proofErr w:type="spellEnd"/>
            <w:r w:rsidRPr="00E51F5A">
              <w:rPr>
                <w:sz w:val="22"/>
                <w:szCs w:val="22"/>
              </w:rPr>
              <w:t xml:space="preserve"> </w:t>
            </w:r>
            <w:r w:rsidRPr="00E51F5A">
              <w:rPr>
                <w:rFonts w:eastAsia="Calibri"/>
                <w:sz w:val="22"/>
                <w:szCs w:val="22"/>
                <w:lang w:eastAsia="en-US"/>
              </w:rPr>
              <w:t>профессиональных образов</w:t>
            </w:r>
            <w:r w:rsidRPr="00E51F5A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E51F5A">
              <w:rPr>
                <w:rFonts w:eastAsia="Calibri"/>
                <w:sz w:val="22"/>
                <w:szCs w:val="22"/>
                <w:lang w:eastAsia="en-US"/>
              </w:rPr>
              <w:t xml:space="preserve">тельных </w:t>
            </w:r>
            <w:proofErr w:type="gramStart"/>
            <w:r w:rsidRPr="00E51F5A">
              <w:rPr>
                <w:rFonts w:eastAsia="Calibri"/>
                <w:sz w:val="22"/>
                <w:szCs w:val="22"/>
                <w:lang w:eastAsia="en-US"/>
              </w:rPr>
              <w:t>организациях</w:t>
            </w:r>
            <w:proofErr w:type="gramEnd"/>
            <w:r w:rsidRPr="00E51F5A">
              <w:rPr>
                <w:sz w:val="22"/>
                <w:szCs w:val="22"/>
              </w:rPr>
              <w:t>;</w:t>
            </w:r>
          </w:p>
          <w:p w:rsidR="00B16340" w:rsidRPr="00E51F5A" w:rsidRDefault="00B16340" w:rsidP="00B16340">
            <w:pPr>
              <w:widowControl/>
              <w:tabs>
                <w:tab w:val="left" w:pos="365"/>
                <w:tab w:val="left" w:pos="459"/>
              </w:tabs>
              <w:autoSpaceDE/>
              <w:adjustRightInd/>
              <w:ind w:firstLine="31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1F5A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</w:p>
          <w:p w:rsidR="008A412D" w:rsidRPr="00E51F5A" w:rsidRDefault="008A412D" w:rsidP="0092282A">
            <w:pPr>
              <w:widowControl/>
              <w:numPr>
                <w:ilvl w:val="0"/>
                <w:numId w:val="8"/>
              </w:numPr>
              <w:tabs>
                <w:tab w:val="left" w:pos="-148"/>
              </w:tabs>
              <w:autoSpaceDE/>
              <w:adjustRightInd/>
              <w:ind w:left="-6" w:firstLine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1F5A">
              <w:rPr>
                <w:sz w:val="22"/>
                <w:szCs w:val="22"/>
              </w:rPr>
              <w:t xml:space="preserve">навыками 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проведения учебных з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 xml:space="preserve">нятий и </w:t>
            </w:r>
            <w:r w:rsidRPr="00E51F5A">
              <w:rPr>
                <w:sz w:val="22"/>
                <w:szCs w:val="22"/>
              </w:rPr>
              <w:t xml:space="preserve">внеклассной работы 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 xml:space="preserve">по </w:t>
            </w:r>
            <w:r w:rsidR="00232485" w:rsidRPr="00E51F5A">
              <w:rPr>
                <w:sz w:val="24"/>
                <w:szCs w:val="24"/>
              </w:rPr>
              <w:t>литературе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 xml:space="preserve"> в общеобразовательных организациях</w:t>
            </w:r>
          </w:p>
          <w:p w:rsidR="00B16340" w:rsidRPr="00E51F5A" w:rsidRDefault="008A412D" w:rsidP="0092282A">
            <w:pPr>
              <w:widowControl/>
              <w:numPr>
                <w:ilvl w:val="0"/>
                <w:numId w:val="8"/>
              </w:numPr>
              <w:tabs>
                <w:tab w:val="left" w:pos="-148"/>
              </w:tabs>
              <w:autoSpaceDE/>
              <w:adjustRightInd/>
              <w:ind w:left="-6" w:firstLine="31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1F5A">
              <w:rPr>
                <w:sz w:val="22"/>
                <w:szCs w:val="22"/>
              </w:rPr>
              <w:t xml:space="preserve"> навыками 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проведения учебных з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 xml:space="preserve">нятий и </w:t>
            </w:r>
            <w:r w:rsidRPr="00E51F5A">
              <w:rPr>
                <w:sz w:val="22"/>
                <w:szCs w:val="22"/>
              </w:rPr>
              <w:t xml:space="preserve">внеклассной работы 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 xml:space="preserve">по </w:t>
            </w:r>
            <w:r w:rsidR="00232485" w:rsidRPr="00E51F5A">
              <w:rPr>
                <w:sz w:val="24"/>
                <w:szCs w:val="24"/>
              </w:rPr>
              <w:t>литературе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 xml:space="preserve"> в профессиональных образовательных о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lastRenderedPageBreak/>
              <w:t>ганизациях</w:t>
            </w:r>
          </w:p>
        </w:tc>
      </w:tr>
      <w:tr w:rsidR="00B16340" w:rsidRPr="00E51F5A" w:rsidTr="006F51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40" w:rsidRPr="00E51F5A" w:rsidRDefault="00B16340" w:rsidP="009750B5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sz w:val="24"/>
                <w:szCs w:val="24"/>
                <w:lang w:eastAsia="en-US"/>
              </w:rPr>
              <w:lastRenderedPageBreak/>
              <w:t>умением готовить учебно-методические материалы для проведения занятий и вн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классных мероприятий на о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нове существующих методик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40" w:rsidRPr="00E51F5A" w:rsidRDefault="00B16340" w:rsidP="009750B5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51F5A">
              <w:rPr>
                <w:bCs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40" w:rsidRPr="00E51F5A" w:rsidRDefault="00B16340" w:rsidP="00B16340">
            <w:pPr>
              <w:widowControl/>
              <w:tabs>
                <w:tab w:val="left" w:pos="206"/>
                <w:tab w:val="left" w:pos="354"/>
              </w:tabs>
              <w:autoSpaceDE/>
              <w:adjustRightInd/>
              <w:ind w:firstLine="176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51F5A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B16340" w:rsidRPr="00E51F5A" w:rsidRDefault="00B16340" w:rsidP="0092282A">
            <w:pPr>
              <w:widowControl/>
              <w:numPr>
                <w:ilvl w:val="0"/>
                <w:numId w:val="7"/>
              </w:numPr>
              <w:tabs>
                <w:tab w:val="left" w:pos="206"/>
                <w:tab w:val="left" w:pos="354"/>
              </w:tabs>
              <w:autoSpaceDE/>
              <w:adjustRightInd/>
              <w:ind w:left="0"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1F5A">
              <w:rPr>
                <w:sz w:val="22"/>
                <w:szCs w:val="22"/>
              </w:rPr>
              <w:t>основные педагогические технологии</w:t>
            </w:r>
            <w:r w:rsidRPr="00E51F5A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B16340" w:rsidRPr="00E51F5A" w:rsidRDefault="00B16340" w:rsidP="0092282A">
            <w:pPr>
              <w:widowControl/>
              <w:numPr>
                <w:ilvl w:val="0"/>
                <w:numId w:val="7"/>
              </w:numPr>
              <w:tabs>
                <w:tab w:val="left" w:pos="206"/>
                <w:tab w:val="left" w:pos="354"/>
              </w:tabs>
              <w:autoSpaceDE/>
              <w:adjustRightInd/>
              <w:ind w:left="0"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1F5A">
              <w:rPr>
                <w:rFonts w:eastAsia="Calibri"/>
                <w:sz w:val="22"/>
                <w:szCs w:val="22"/>
                <w:lang w:eastAsia="en-US"/>
              </w:rPr>
              <w:t xml:space="preserve">особенности </w:t>
            </w:r>
            <w:r w:rsidR="00DE3D41" w:rsidRPr="00E51F5A">
              <w:rPr>
                <w:rFonts w:eastAsia="Calibri"/>
                <w:sz w:val="22"/>
                <w:szCs w:val="22"/>
                <w:lang w:eastAsia="en-US"/>
              </w:rPr>
              <w:t>об</w:t>
            </w:r>
            <w:r w:rsidRPr="00E51F5A">
              <w:rPr>
                <w:rFonts w:eastAsia="Calibri"/>
                <w:sz w:val="22"/>
                <w:szCs w:val="22"/>
                <w:lang w:eastAsia="en-US"/>
              </w:rPr>
              <w:t xml:space="preserve">учения </w:t>
            </w:r>
            <w:proofErr w:type="spellStart"/>
            <w:r w:rsidR="00232485" w:rsidRPr="00E51F5A">
              <w:rPr>
                <w:sz w:val="24"/>
                <w:szCs w:val="24"/>
              </w:rPr>
              <w:t>литературе</w:t>
            </w:r>
            <w:r w:rsidR="00DE3D41" w:rsidRPr="00E51F5A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spellEnd"/>
            <w:r w:rsidR="00DE3D41" w:rsidRPr="00E51F5A">
              <w:rPr>
                <w:rFonts w:eastAsia="Calibri"/>
                <w:sz w:val="24"/>
                <w:szCs w:val="24"/>
                <w:lang w:eastAsia="en-US"/>
              </w:rPr>
              <w:t xml:space="preserve"> о</w:t>
            </w:r>
            <w:r w:rsidR="00DE3D41" w:rsidRPr="00E51F5A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="00DE3D41" w:rsidRPr="00E51F5A">
              <w:rPr>
                <w:rFonts w:eastAsia="Calibri"/>
                <w:sz w:val="24"/>
                <w:szCs w:val="24"/>
                <w:lang w:eastAsia="en-US"/>
              </w:rPr>
              <w:t>щеобразовательных организациях</w:t>
            </w:r>
            <w:r w:rsidRPr="00E51F5A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DE3D41" w:rsidRPr="00E51F5A" w:rsidRDefault="00DE3D41" w:rsidP="0092282A">
            <w:pPr>
              <w:widowControl/>
              <w:numPr>
                <w:ilvl w:val="0"/>
                <w:numId w:val="7"/>
              </w:numPr>
              <w:tabs>
                <w:tab w:val="left" w:pos="206"/>
                <w:tab w:val="left" w:pos="354"/>
              </w:tabs>
              <w:autoSpaceDE/>
              <w:adjustRightInd/>
              <w:ind w:left="0"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1F5A">
              <w:rPr>
                <w:rFonts w:eastAsia="Calibri"/>
                <w:sz w:val="22"/>
                <w:szCs w:val="22"/>
                <w:lang w:eastAsia="en-US"/>
              </w:rPr>
              <w:t xml:space="preserve">особенности обучения </w:t>
            </w:r>
            <w:proofErr w:type="spellStart"/>
            <w:r w:rsidR="00232485" w:rsidRPr="00E51F5A">
              <w:rPr>
                <w:sz w:val="24"/>
                <w:szCs w:val="24"/>
              </w:rPr>
              <w:t>литературе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spellEnd"/>
            <w:r w:rsidRPr="00E51F5A">
              <w:rPr>
                <w:rFonts w:eastAsia="Calibri"/>
                <w:sz w:val="24"/>
                <w:szCs w:val="24"/>
                <w:lang w:eastAsia="en-US"/>
              </w:rPr>
              <w:t xml:space="preserve"> пр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фессиональных образовательных орган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зациях</w:t>
            </w:r>
            <w:r w:rsidRPr="00E51F5A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B16340" w:rsidRPr="00E51F5A" w:rsidRDefault="00B16340" w:rsidP="00B16340">
            <w:pPr>
              <w:widowControl/>
              <w:tabs>
                <w:tab w:val="left" w:pos="206"/>
                <w:tab w:val="left" w:pos="354"/>
              </w:tabs>
              <w:autoSpaceDE/>
              <w:adjustRightInd/>
              <w:ind w:firstLine="176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51F5A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C429E7" w:rsidRPr="00E51F5A" w:rsidRDefault="00C429E7" w:rsidP="0092282A">
            <w:pPr>
              <w:widowControl/>
              <w:numPr>
                <w:ilvl w:val="0"/>
                <w:numId w:val="8"/>
              </w:numPr>
              <w:tabs>
                <w:tab w:val="left" w:pos="206"/>
                <w:tab w:val="left" w:pos="354"/>
              </w:tabs>
              <w:autoSpaceDE/>
              <w:adjustRightInd/>
              <w:ind w:left="0"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1F5A">
              <w:rPr>
                <w:rFonts w:eastAsia="Calibri"/>
                <w:sz w:val="24"/>
                <w:szCs w:val="24"/>
                <w:lang w:eastAsia="en-US"/>
              </w:rPr>
              <w:t>готовить учебно-методические мат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 xml:space="preserve">риалы для проведения занятий </w:t>
            </w:r>
            <w:r w:rsidR="00232485" w:rsidRPr="00E51F5A">
              <w:rPr>
                <w:sz w:val="24"/>
                <w:szCs w:val="24"/>
              </w:rPr>
              <w:t>литературе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 xml:space="preserve"> на основе существующих методик;</w:t>
            </w:r>
          </w:p>
          <w:p w:rsidR="00C429E7" w:rsidRPr="00E51F5A" w:rsidRDefault="00C429E7" w:rsidP="0092282A">
            <w:pPr>
              <w:widowControl/>
              <w:numPr>
                <w:ilvl w:val="0"/>
                <w:numId w:val="8"/>
              </w:numPr>
              <w:tabs>
                <w:tab w:val="left" w:pos="206"/>
                <w:tab w:val="left" w:pos="354"/>
              </w:tabs>
              <w:autoSpaceDE/>
              <w:adjustRightInd/>
              <w:ind w:left="0"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1F5A">
              <w:rPr>
                <w:rFonts w:eastAsia="Calibri"/>
                <w:sz w:val="24"/>
                <w:szCs w:val="24"/>
                <w:lang w:eastAsia="en-US"/>
              </w:rPr>
              <w:t>готовить учебно-методические мат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риалы для проведения внеклассных мер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 xml:space="preserve">приятий </w:t>
            </w:r>
            <w:r w:rsidRPr="00E51F5A">
              <w:rPr>
                <w:sz w:val="22"/>
                <w:szCs w:val="22"/>
              </w:rPr>
              <w:t xml:space="preserve">по </w:t>
            </w:r>
            <w:proofErr w:type="spellStart"/>
            <w:r w:rsidR="00232485" w:rsidRPr="00E51F5A">
              <w:rPr>
                <w:sz w:val="24"/>
                <w:szCs w:val="24"/>
              </w:rPr>
              <w:t>литературе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на</w:t>
            </w:r>
            <w:proofErr w:type="spellEnd"/>
            <w:r w:rsidRPr="00E51F5A">
              <w:rPr>
                <w:rFonts w:eastAsia="Calibri"/>
                <w:sz w:val="24"/>
                <w:szCs w:val="24"/>
                <w:lang w:eastAsia="en-US"/>
              </w:rPr>
              <w:t xml:space="preserve"> основе сущес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вующих методик</w:t>
            </w:r>
          </w:p>
          <w:p w:rsidR="00B16340" w:rsidRPr="00E51F5A" w:rsidRDefault="00B16340" w:rsidP="008D50B5">
            <w:pPr>
              <w:widowControl/>
              <w:tabs>
                <w:tab w:val="left" w:pos="206"/>
                <w:tab w:val="left" w:pos="354"/>
              </w:tabs>
              <w:autoSpaceDE/>
              <w:adjustRightInd/>
              <w:ind w:left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1F5A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</w:p>
          <w:p w:rsidR="00B16340" w:rsidRPr="00E51F5A" w:rsidRDefault="00B16340" w:rsidP="0092282A">
            <w:pPr>
              <w:widowControl/>
              <w:numPr>
                <w:ilvl w:val="0"/>
                <w:numId w:val="8"/>
              </w:numPr>
              <w:tabs>
                <w:tab w:val="left" w:pos="206"/>
                <w:tab w:val="left" w:pos="354"/>
              </w:tabs>
              <w:autoSpaceDE/>
              <w:adjustRightInd/>
              <w:ind w:left="0" w:firstLine="176"/>
              <w:jc w:val="both"/>
              <w:rPr>
                <w:sz w:val="22"/>
                <w:szCs w:val="22"/>
              </w:rPr>
            </w:pPr>
            <w:r w:rsidRPr="00E51F5A">
              <w:rPr>
                <w:sz w:val="22"/>
                <w:szCs w:val="22"/>
              </w:rPr>
              <w:t>основными методами и приемами иссл</w:t>
            </w:r>
            <w:r w:rsidRPr="00E51F5A">
              <w:rPr>
                <w:sz w:val="22"/>
                <w:szCs w:val="22"/>
              </w:rPr>
              <w:t>е</w:t>
            </w:r>
            <w:r w:rsidRPr="00E51F5A">
              <w:rPr>
                <w:sz w:val="22"/>
                <w:szCs w:val="22"/>
              </w:rPr>
              <w:t>довательской и практической работы в обла</w:t>
            </w:r>
            <w:r w:rsidRPr="00E51F5A">
              <w:rPr>
                <w:sz w:val="22"/>
                <w:szCs w:val="22"/>
              </w:rPr>
              <w:t>с</w:t>
            </w:r>
            <w:r w:rsidRPr="00E51F5A">
              <w:rPr>
                <w:sz w:val="22"/>
                <w:szCs w:val="22"/>
              </w:rPr>
              <w:t xml:space="preserve">ти </w:t>
            </w:r>
            <w:r w:rsidR="00B14A06" w:rsidRPr="00E51F5A">
              <w:rPr>
                <w:sz w:val="22"/>
                <w:szCs w:val="22"/>
              </w:rPr>
              <w:t>филологии</w:t>
            </w:r>
            <w:r w:rsidRPr="00E51F5A">
              <w:rPr>
                <w:sz w:val="22"/>
                <w:szCs w:val="22"/>
              </w:rPr>
              <w:t>;</w:t>
            </w:r>
          </w:p>
          <w:p w:rsidR="00B16340" w:rsidRPr="00E51F5A" w:rsidRDefault="00B16340" w:rsidP="0092282A">
            <w:pPr>
              <w:widowControl/>
              <w:numPr>
                <w:ilvl w:val="0"/>
                <w:numId w:val="8"/>
              </w:numPr>
              <w:tabs>
                <w:tab w:val="left" w:pos="206"/>
                <w:tab w:val="left" w:pos="354"/>
              </w:tabs>
              <w:autoSpaceDE/>
              <w:adjustRightInd/>
              <w:ind w:left="0" w:firstLine="176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51F5A">
              <w:rPr>
                <w:sz w:val="22"/>
                <w:szCs w:val="22"/>
              </w:rPr>
              <w:t xml:space="preserve">методикой проведения основных видов занятий по </w:t>
            </w:r>
            <w:r w:rsidR="00232485" w:rsidRPr="00E51F5A">
              <w:rPr>
                <w:sz w:val="24"/>
                <w:szCs w:val="24"/>
              </w:rPr>
              <w:t>литературе</w:t>
            </w:r>
          </w:p>
        </w:tc>
      </w:tr>
      <w:tr w:rsidR="00B16340" w:rsidRPr="00E51F5A" w:rsidTr="006F51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40" w:rsidRPr="00E51F5A" w:rsidRDefault="00B16340" w:rsidP="009750B5">
            <w:pPr>
              <w:tabs>
                <w:tab w:val="left" w:pos="708"/>
              </w:tabs>
              <w:rPr>
                <w:bCs/>
                <w:color w:val="000000"/>
                <w:sz w:val="24"/>
                <w:szCs w:val="24"/>
              </w:rPr>
            </w:pPr>
            <w:r w:rsidRPr="00E51F5A">
              <w:rPr>
                <w:bCs/>
                <w:color w:val="000000"/>
                <w:sz w:val="24"/>
                <w:szCs w:val="24"/>
              </w:rPr>
              <w:t>готовностью к распростран</w:t>
            </w:r>
            <w:r w:rsidRPr="00E51F5A">
              <w:rPr>
                <w:bCs/>
                <w:color w:val="000000"/>
                <w:sz w:val="24"/>
                <w:szCs w:val="24"/>
              </w:rPr>
              <w:t>е</w:t>
            </w:r>
            <w:r w:rsidRPr="00E51F5A">
              <w:rPr>
                <w:bCs/>
                <w:color w:val="000000"/>
                <w:sz w:val="24"/>
                <w:szCs w:val="24"/>
              </w:rPr>
              <w:t>нию и популяризации фил</w:t>
            </w:r>
            <w:r w:rsidRPr="00E51F5A">
              <w:rPr>
                <w:bCs/>
                <w:color w:val="000000"/>
                <w:sz w:val="24"/>
                <w:szCs w:val="24"/>
              </w:rPr>
              <w:t>о</w:t>
            </w:r>
            <w:r w:rsidRPr="00E51F5A">
              <w:rPr>
                <w:bCs/>
                <w:color w:val="000000"/>
                <w:sz w:val="24"/>
                <w:szCs w:val="24"/>
              </w:rPr>
              <w:t>логических знаний и воспит</w:t>
            </w:r>
            <w:r w:rsidRPr="00E51F5A">
              <w:rPr>
                <w:bCs/>
                <w:color w:val="000000"/>
                <w:sz w:val="24"/>
                <w:szCs w:val="24"/>
              </w:rPr>
              <w:t>а</w:t>
            </w:r>
            <w:r w:rsidRPr="00E51F5A">
              <w:rPr>
                <w:bCs/>
                <w:color w:val="000000"/>
                <w:sz w:val="24"/>
                <w:szCs w:val="24"/>
              </w:rPr>
              <w:t xml:space="preserve">тельной работе с </w:t>
            </w:r>
            <w:proofErr w:type="gramStart"/>
            <w:r w:rsidRPr="00E51F5A">
              <w:rPr>
                <w:bCs/>
                <w:color w:val="000000"/>
                <w:sz w:val="24"/>
                <w:szCs w:val="24"/>
              </w:rPr>
              <w:t>обучающ</w:t>
            </w:r>
            <w:r w:rsidRPr="00E51F5A">
              <w:rPr>
                <w:bCs/>
                <w:color w:val="000000"/>
                <w:sz w:val="24"/>
                <w:szCs w:val="24"/>
              </w:rPr>
              <w:t>и</w:t>
            </w:r>
            <w:r w:rsidRPr="00E51F5A">
              <w:rPr>
                <w:bCs/>
                <w:color w:val="000000"/>
                <w:sz w:val="24"/>
                <w:szCs w:val="24"/>
              </w:rPr>
              <w:t>мися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40" w:rsidRPr="00E51F5A" w:rsidRDefault="00B16340" w:rsidP="009750B5">
            <w:pPr>
              <w:tabs>
                <w:tab w:val="left" w:pos="708"/>
              </w:tabs>
              <w:rPr>
                <w:bCs/>
                <w:color w:val="000000"/>
                <w:sz w:val="24"/>
                <w:szCs w:val="24"/>
              </w:rPr>
            </w:pPr>
            <w:r w:rsidRPr="00E51F5A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40" w:rsidRPr="00E51F5A" w:rsidRDefault="00B16340" w:rsidP="00B16340">
            <w:pPr>
              <w:widowControl/>
              <w:tabs>
                <w:tab w:val="left" w:pos="176"/>
                <w:tab w:val="left" w:pos="215"/>
              </w:tabs>
              <w:autoSpaceDE/>
              <w:adjustRightInd/>
              <w:ind w:firstLine="176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51F5A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B16340" w:rsidRPr="00E51F5A" w:rsidRDefault="00B16340" w:rsidP="0092282A">
            <w:pPr>
              <w:widowControl/>
              <w:numPr>
                <w:ilvl w:val="0"/>
                <w:numId w:val="7"/>
              </w:numPr>
              <w:tabs>
                <w:tab w:val="left" w:pos="176"/>
                <w:tab w:val="left" w:pos="215"/>
              </w:tabs>
              <w:autoSpaceDE/>
              <w:adjustRightInd/>
              <w:ind w:left="0"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1F5A">
              <w:rPr>
                <w:rFonts w:eastAsia="Calibri"/>
                <w:sz w:val="22"/>
                <w:szCs w:val="22"/>
                <w:lang w:eastAsia="en-US"/>
              </w:rPr>
              <w:t>методики в области филологического знания;</w:t>
            </w:r>
          </w:p>
          <w:p w:rsidR="00B16340" w:rsidRPr="00E51F5A" w:rsidRDefault="00B16340" w:rsidP="0092282A">
            <w:pPr>
              <w:widowControl/>
              <w:numPr>
                <w:ilvl w:val="0"/>
                <w:numId w:val="7"/>
              </w:numPr>
              <w:tabs>
                <w:tab w:val="left" w:pos="176"/>
                <w:tab w:val="left" w:pos="215"/>
              </w:tabs>
              <w:autoSpaceDE/>
              <w:adjustRightInd/>
              <w:ind w:left="0"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1F5A">
              <w:rPr>
                <w:rFonts w:eastAsia="Calibri"/>
                <w:sz w:val="22"/>
                <w:szCs w:val="22"/>
                <w:lang w:eastAsia="en-US"/>
              </w:rPr>
              <w:t>исследования в области филологии</w:t>
            </w:r>
          </w:p>
          <w:p w:rsidR="00B16340" w:rsidRPr="00E51F5A" w:rsidRDefault="00B16340" w:rsidP="00B16340">
            <w:pPr>
              <w:widowControl/>
              <w:tabs>
                <w:tab w:val="left" w:pos="176"/>
                <w:tab w:val="left" w:pos="215"/>
              </w:tabs>
              <w:autoSpaceDE/>
              <w:adjustRightInd/>
              <w:ind w:firstLine="176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51F5A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B16340" w:rsidRPr="00E51F5A" w:rsidRDefault="00B16340" w:rsidP="0092282A">
            <w:pPr>
              <w:widowControl/>
              <w:numPr>
                <w:ilvl w:val="0"/>
                <w:numId w:val="8"/>
              </w:numPr>
              <w:tabs>
                <w:tab w:val="left" w:pos="176"/>
                <w:tab w:val="left" w:pos="215"/>
              </w:tabs>
              <w:autoSpaceDE/>
              <w:adjustRightInd/>
              <w:ind w:left="0" w:firstLine="176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51F5A">
              <w:rPr>
                <w:rFonts w:eastAsia="Calibri"/>
                <w:sz w:val="22"/>
                <w:szCs w:val="22"/>
                <w:lang w:eastAsia="en-US"/>
              </w:rPr>
              <w:t xml:space="preserve">применять филологические знания в воспитательном процессе с </w:t>
            </w:r>
            <w:proofErr w:type="gramStart"/>
            <w:r w:rsidRPr="00E51F5A">
              <w:rPr>
                <w:rFonts w:eastAsia="Calibri"/>
                <w:sz w:val="22"/>
                <w:szCs w:val="22"/>
                <w:lang w:eastAsia="en-US"/>
              </w:rPr>
              <w:t>обучающимися</w:t>
            </w:r>
            <w:proofErr w:type="gramEnd"/>
            <w:r w:rsidRPr="00E51F5A">
              <w:rPr>
                <w:sz w:val="22"/>
                <w:szCs w:val="22"/>
              </w:rPr>
              <w:t>;</w:t>
            </w:r>
          </w:p>
          <w:p w:rsidR="00B16340" w:rsidRPr="00E51F5A" w:rsidRDefault="00B16340" w:rsidP="0092282A">
            <w:pPr>
              <w:widowControl/>
              <w:numPr>
                <w:ilvl w:val="0"/>
                <w:numId w:val="8"/>
              </w:numPr>
              <w:tabs>
                <w:tab w:val="left" w:pos="176"/>
                <w:tab w:val="left" w:pos="215"/>
              </w:tabs>
              <w:autoSpaceDE/>
              <w:adjustRightInd/>
              <w:ind w:left="0" w:firstLine="176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51F5A">
              <w:rPr>
                <w:rFonts w:eastAsia="Calibri"/>
                <w:sz w:val="22"/>
                <w:szCs w:val="22"/>
                <w:lang w:eastAsia="en-US"/>
              </w:rPr>
              <w:t>использовать разные формы распр</w:t>
            </w:r>
            <w:r w:rsidRPr="00E51F5A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E51F5A">
              <w:rPr>
                <w:rFonts w:eastAsia="Calibri"/>
                <w:sz w:val="22"/>
                <w:szCs w:val="22"/>
                <w:lang w:eastAsia="en-US"/>
              </w:rPr>
              <w:t xml:space="preserve">странения филологических знаний при работе с </w:t>
            </w:r>
            <w:proofErr w:type="gramStart"/>
            <w:r w:rsidRPr="00E51F5A">
              <w:rPr>
                <w:rFonts w:eastAsia="Calibri"/>
                <w:sz w:val="22"/>
                <w:szCs w:val="22"/>
                <w:lang w:eastAsia="en-US"/>
              </w:rPr>
              <w:t>обучающимися</w:t>
            </w:r>
            <w:proofErr w:type="gramEnd"/>
            <w:r w:rsidRPr="00E51F5A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B16340" w:rsidRPr="00E51F5A" w:rsidRDefault="00B16340" w:rsidP="00B16340">
            <w:pPr>
              <w:widowControl/>
              <w:tabs>
                <w:tab w:val="left" w:pos="176"/>
                <w:tab w:val="left" w:pos="215"/>
              </w:tabs>
              <w:autoSpaceDE/>
              <w:adjustRightInd/>
              <w:ind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1F5A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</w:p>
          <w:p w:rsidR="00B16340" w:rsidRPr="00E51F5A" w:rsidRDefault="00B16340" w:rsidP="0092282A">
            <w:pPr>
              <w:widowControl/>
              <w:numPr>
                <w:ilvl w:val="0"/>
                <w:numId w:val="8"/>
              </w:numPr>
              <w:tabs>
                <w:tab w:val="left" w:pos="176"/>
                <w:tab w:val="left" w:pos="215"/>
              </w:tabs>
              <w:autoSpaceDE/>
              <w:adjustRightInd/>
              <w:ind w:left="0"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1F5A">
              <w:rPr>
                <w:sz w:val="22"/>
                <w:szCs w:val="22"/>
              </w:rPr>
              <w:t>навыками научного исследования в области филологии</w:t>
            </w:r>
            <w:r w:rsidRPr="00E51F5A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B16340" w:rsidRPr="00E51F5A" w:rsidRDefault="00B16340" w:rsidP="0092282A">
            <w:pPr>
              <w:widowControl/>
              <w:numPr>
                <w:ilvl w:val="0"/>
                <w:numId w:val="8"/>
              </w:numPr>
              <w:tabs>
                <w:tab w:val="left" w:pos="176"/>
                <w:tab w:val="left" w:pos="215"/>
              </w:tabs>
              <w:autoSpaceDE/>
              <w:adjustRightInd/>
              <w:ind w:left="0"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1F5A">
              <w:rPr>
                <w:rFonts w:eastAsia="Calibri"/>
                <w:sz w:val="22"/>
                <w:szCs w:val="22"/>
                <w:lang w:eastAsia="en-US"/>
              </w:rPr>
              <w:t>методиками научного исследования в области филологии</w:t>
            </w:r>
          </w:p>
        </w:tc>
      </w:tr>
    </w:tbl>
    <w:p w:rsidR="002C174C" w:rsidRPr="00E51F5A" w:rsidRDefault="002C174C" w:rsidP="002C174C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C174C" w:rsidRPr="00E51F5A" w:rsidRDefault="002C174C" w:rsidP="0092282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1F5A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2C174C" w:rsidRPr="00E51F5A" w:rsidRDefault="00181770" w:rsidP="00B041ED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1F5A">
        <w:rPr>
          <w:rFonts w:ascii="Times New Roman" w:hAnsi="Times New Roman"/>
          <w:sz w:val="24"/>
          <w:szCs w:val="24"/>
        </w:rPr>
        <w:t xml:space="preserve">Дисциплина </w:t>
      </w:r>
      <w:r w:rsidR="00232485" w:rsidRPr="00E51F5A">
        <w:rPr>
          <w:rFonts w:ascii="Times New Roman" w:hAnsi="Times New Roman"/>
          <w:b/>
          <w:sz w:val="24"/>
          <w:szCs w:val="24"/>
        </w:rPr>
        <w:t xml:space="preserve">Б1.В.09 «Методика преподавания </w:t>
      </w:r>
      <w:proofErr w:type="spellStart"/>
      <w:r w:rsidR="00BB737B">
        <w:rPr>
          <w:rFonts w:ascii="Times New Roman" w:hAnsi="Times New Roman"/>
          <w:b/>
          <w:sz w:val="24"/>
          <w:szCs w:val="24"/>
        </w:rPr>
        <w:t>зарубежной</w:t>
      </w:r>
      <w:r w:rsidR="00232485" w:rsidRPr="00E51F5A">
        <w:rPr>
          <w:rFonts w:ascii="Times New Roman" w:hAnsi="Times New Roman"/>
          <w:b/>
          <w:sz w:val="24"/>
          <w:szCs w:val="24"/>
        </w:rPr>
        <w:t>литературы</w:t>
      </w:r>
      <w:proofErr w:type="spellEnd"/>
      <w:proofErr w:type="gramStart"/>
      <w:r w:rsidR="00232485" w:rsidRPr="00E51F5A">
        <w:rPr>
          <w:rFonts w:ascii="Times New Roman" w:hAnsi="Times New Roman"/>
          <w:b/>
          <w:sz w:val="24"/>
          <w:szCs w:val="24"/>
        </w:rPr>
        <w:t>»</w:t>
      </w:r>
      <w:r w:rsidR="002C174C" w:rsidRPr="00E51F5A">
        <w:rPr>
          <w:rFonts w:ascii="Times New Roman" w:hAnsi="Times New Roman"/>
          <w:sz w:val="24"/>
          <w:szCs w:val="24"/>
        </w:rPr>
        <w:t>я</w:t>
      </w:r>
      <w:proofErr w:type="gramEnd"/>
      <w:r w:rsidR="002C174C" w:rsidRPr="00E51F5A">
        <w:rPr>
          <w:rFonts w:ascii="Times New Roman" w:hAnsi="Times New Roman"/>
          <w:sz w:val="24"/>
          <w:szCs w:val="24"/>
        </w:rPr>
        <w:t>вляется дисцип</w:t>
      </w:r>
      <w:r w:rsidR="0044754E" w:rsidRPr="00E51F5A">
        <w:rPr>
          <w:rFonts w:ascii="Times New Roman" w:hAnsi="Times New Roman"/>
          <w:sz w:val="24"/>
          <w:szCs w:val="24"/>
        </w:rPr>
        <w:t>линой вариативной части блока Б</w:t>
      </w:r>
      <w:r w:rsidR="002C174C" w:rsidRPr="00E51F5A">
        <w:rPr>
          <w:rFonts w:ascii="Times New Roman" w:hAnsi="Times New Roman"/>
          <w:sz w:val="24"/>
          <w:szCs w:val="24"/>
        </w:rPr>
        <w:t>1</w:t>
      </w:r>
      <w:r w:rsidR="001A7B41">
        <w:rPr>
          <w:rFonts w:ascii="Times New Roman" w:hAnsi="Times New Roman"/>
          <w:sz w:val="24"/>
          <w:szCs w:val="24"/>
        </w:rPr>
        <w:t>.</w:t>
      </w:r>
    </w:p>
    <w:p w:rsidR="00B041ED" w:rsidRPr="00E51F5A" w:rsidRDefault="00B041ED" w:rsidP="00B041ED">
      <w:pPr>
        <w:pStyle w:val="a4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2855"/>
        <w:gridCol w:w="2195"/>
        <w:gridCol w:w="2073"/>
        <w:gridCol w:w="979"/>
      </w:tblGrid>
      <w:tr w:rsidR="002C174C" w:rsidRPr="00E51F5A" w:rsidTr="009750B5">
        <w:tc>
          <w:tcPr>
            <w:tcW w:w="1678" w:type="dxa"/>
            <w:vMerge w:val="restart"/>
            <w:vAlign w:val="center"/>
          </w:tcPr>
          <w:p w:rsidR="002C174C" w:rsidRPr="00E51F5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2C174C" w:rsidRPr="00E51F5A" w:rsidRDefault="006C7BF5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2C174C" w:rsidRPr="00E51F5A">
              <w:rPr>
                <w:rFonts w:eastAsia="Calibri"/>
                <w:color w:val="000000"/>
                <w:sz w:val="24"/>
                <w:szCs w:val="24"/>
                <w:lang w:eastAsia="en-US"/>
              </w:rPr>
              <w:t>л</w:t>
            </w:r>
            <w:r w:rsidR="002C174C" w:rsidRPr="00E51F5A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="002C174C" w:rsidRPr="00E51F5A">
              <w:rPr>
                <w:rFonts w:eastAsia="Calibri"/>
                <w:color w:val="000000"/>
                <w:sz w:val="24"/>
                <w:szCs w:val="24"/>
                <w:lang w:eastAsia="en-US"/>
              </w:rPr>
              <w:t>ны</w:t>
            </w:r>
          </w:p>
        </w:tc>
        <w:tc>
          <w:tcPr>
            <w:tcW w:w="2378" w:type="dxa"/>
            <w:vMerge w:val="restart"/>
            <w:vAlign w:val="center"/>
          </w:tcPr>
          <w:p w:rsidR="002C174C" w:rsidRPr="00E51F5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2C174C" w:rsidRPr="00E51F5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2C174C" w:rsidRPr="00E51F5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2C174C" w:rsidRPr="00E51F5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E51F5A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</w:t>
            </w:r>
            <w:r w:rsidRPr="00E51F5A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E51F5A">
              <w:rPr>
                <w:rFonts w:eastAsia="Calibri"/>
                <w:color w:val="000000"/>
                <w:sz w:val="24"/>
                <w:szCs w:val="24"/>
                <w:lang w:eastAsia="en-US"/>
              </w:rPr>
              <w:t>мых</w:t>
            </w:r>
            <w:proofErr w:type="spellEnd"/>
            <w:proofErr w:type="gramEnd"/>
            <w:r w:rsidRPr="00E51F5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1F5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2C174C" w:rsidRPr="00E51F5A" w:rsidTr="009750B5">
        <w:tc>
          <w:tcPr>
            <w:tcW w:w="1678" w:type="dxa"/>
            <w:vMerge/>
            <w:vAlign w:val="center"/>
          </w:tcPr>
          <w:p w:rsidR="002C174C" w:rsidRPr="00E51F5A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2C174C" w:rsidRPr="00E51F5A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2C174C" w:rsidRPr="00E51F5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2C174C" w:rsidRPr="00E51F5A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C174C" w:rsidRPr="00E51F5A" w:rsidTr="009750B5">
        <w:tc>
          <w:tcPr>
            <w:tcW w:w="1678" w:type="dxa"/>
            <w:vMerge/>
            <w:vAlign w:val="center"/>
          </w:tcPr>
          <w:p w:rsidR="002C174C" w:rsidRPr="00E51F5A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2C174C" w:rsidRPr="00E51F5A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2C174C" w:rsidRPr="00E51F5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51F5A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</w:t>
            </w:r>
            <w:r w:rsidRPr="00E51F5A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E51F5A">
              <w:rPr>
                <w:rFonts w:eastAsia="Calibri"/>
                <w:color w:val="000000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2C174C" w:rsidRPr="00E51F5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E51F5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E51F5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</w:t>
            </w:r>
            <w:r w:rsidRPr="00E51F5A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E51F5A">
              <w:rPr>
                <w:rFonts w:eastAsia="Calibri"/>
                <w:color w:val="000000"/>
                <w:sz w:val="24"/>
                <w:szCs w:val="24"/>
                <w:lang w:eastAsia="en-US"/>
              </w:rPr>
              <w:t>держание данной учебной дисци</w:t>
            </w:r>
            <w:r w:rsidRPr="00E51F5A">
              <w:rPr>
                <w:rFonts w:eastAsia="Calibri"/>
                <w:color w:val="000000"/>
                <w:sz w:val="24"/>
                <w:szCs w:val="24"/>
                <w:lang w:eastAsia="en-US"/>
              </w:rPr>
              <w:t>п</w:t>
            </w:r>
            <w:r w:rsidRPr="00E51F5A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2C174C" w:rsidRPr="00E51F5A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81770" w:rsidRPr="00E51F5A" w:rsidTr="009750B5">
        <w:tc>
          <w:tcPr>
            <w:tcW w:w="1678" w:type="dxa"/>
            <w:vAlign w:val="center"/>
          </w:tcPr>
          <w:p w:rsidR="00181770" w:rsidRPr="00E51F5A" w:rsidRDefault="00232485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1F5A">
              <w:rPr>
                <w:b/>
                <w:sz w:val="24"/>
                <w:szCs w:val="24"/>
              </w:rPr>
              <w:t>Б</w:t>
            </w:r>
            <w:proofErr w:type="gramStart"/>
            <w:r w:rsidRPr="00E51F5A">
              <w:rPr>
                <w:b/>
                <w:sz w:val="24"/>
                <w:szCs w:val="24"/>
              </w:rPr>
              <w:t>1</w:t>
            </w:r>
            <w:proofErr w:type="gramEnd"/>
            <w:r w:rsidRPr="00E51F5A">
              <w:rPr>
                <w:b/>
                <w:sz w:val="24"/>
                <w:szCs w:val="24"/>
              </w:rPr>
              <w:t>.В.09</w:t>
            </w:r>
          </w:p>
        </w:tc>
        <w:tc>
          <w:tcPr>
            <w:tcW w:w="2378" w:type="dxa"/>
            <w:vAlign w:val="center"/>
          </w:tcPr>
          <w:p w:rsidR="00181770" w:rsidRPr="00E51F5A" w:rsidRDefault="00232485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1F5A">
              <w:rPr>
                <w:b/>
                <w:sz w:val="24"/>
                <w:szCs w:val="24"/>
              </w:rPr>
              <w:t xml:space="preserve"> «Методика преподав</w:t>
            </w:r>
            <w:r w:rsidRPr="00E51F5A">
              <w:rPr>
                <w:b/>
                <w:sz w:val="24"/>
                <w:szCs w:val="24"/>
              </w:rPr>
              <w:t>а</w:t>
            </w:r>
            <w:r w:rsidRPr="00E51F5A">
              <w:rPr>
                <w:b/>
                <w:sz w:val="24"/>
                <w:szCs w:val="24"/>
              </w:rPr>
              <w:t xml:space="preserve">ния </w:t>
            </w:r>
            <w:proofErr w:type="spellStart"/>
            <w:r w:rsidR="00BB737B">
              <w:rPr>
                <w:b/>
                <w:sz w:val="24"/>
                <w:szCs w:val="24"/>
              </w:rPr>
              <w:t>зарубежной</w:t>
            </w:r>
            <w:r w:rsidRPr="00E51F5A">
              <w:rPr>
                <w:b/>
                <w:sz w:val="24"/>
                <w:szCs w:val="24"/>
              </w:rPr>
              <w:t>литер</w:t>
            </w:r>
            <w:r w:rsidRPr="00E51F5A">
              <w:rPr>
                <w:b/>
                <w:sz w:val="24"/>
                <w:szCs w:val="24"/>
              </w:rPr>
              <w:t>а</w:t>
            </w:r>
            <w:r w:rsidRPr="00E51F5A">
              <w:rPr>
                <w:b/>
                <w:sz w:val="24"/>
                <w:szCs w:val="24"/>
              </w:rPr>
              <w:t>туры</w:t>
            </w:r>
            <w:proofErr w:type="spellEnd"/>
            <w:r w:rsidRPr="00E51F5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083" w:type="dxa"/>
            <w:vAlign w:val="center"/>
          </w:tcPr>
          <w:p w:rsidR="00515BF9" w:rsidRPr="00BB737B" w:rsidRDefault="00515BF9" w:rsidP="00515BF9">
            <w:pPr>
              <w:tabs>
                <w:tab w:val="left" w:pos="708"/>
              </w:tabs>
              <w:spacing w:line="252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737B">
              <w:rPr>
                <w:rFonts w:eastAsia="Calibri"/>
                <w:sz w:val="24"/>
                <w:szCs w:val="24"/>
                <w:lang w:eastAsia="en-US"/>
              </w:rPr>
              <w:t>Успешное усво</w:t>
            </w:r>
            <w:r w:rsidRPr="00BB737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B737B">
              <w:rPr>
                <w:rFonts w:eastAsia="Calibri"/>
                <w:sz w:val="24"/>
                <w:szCs w:val="24"/>
                <w:lang w:eastAsia="en-US"/>
              </w:rPr>
              <w:t xml:space="preserve">ние </w:t>
            </w:r>
            <w:r w:rsidR="00B16340" w:rsidRPr="00BB737B">
              <w:rPr>
                <w:rFonts w:eastAsia="Calibri"/>
                <w:sz w:val="24"/>
                <w:szCs w:val="24"/>
                <w:lang w:eastAsia="en-US"/>
              </w:rPr>
              <w:t>дисциплин</w:t>
            </w:r>
          </w:p>
          <w:p w:rsidR="00E0469D" w:rsidRPr="00BB737B" w:rsidRDefault="00E0469D" w:rsidP="00515BF9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BB737B">
              <w:rPr>
                <w:sz w:val="24"/>
                <w:szCs w:val="24"/>
                <w:lang w:eastAsia="en-US"/>
              </w:rPr>
              <w:t>Введение в лит</w:t>
            </w:r>
            <w:r w:rsidRPr="00BB737B">
              <w:rPr>
                <w:sz w:val="24"/>
                <w:szCs w:val="24"/>
                <w:lang w:eastAsia="en-US"/>
              </w:rPr>
              <w:t>е</w:t>
            </w:r>
            <w:r w:rsidRPr="00BB737B">
              <w:rPr>
                <w:sz w:val="24"/>
                <w:szCs w:val="24"/>
                <w:lang w:eastAsia="en-US"/>
              </w:rPr>
              <w:t>ратуроведение,</w:t>
            </w:r>
          </w:p>
          <w:p w:rsidR="004A0681" w:rsidRDefault="00DE6BC9" w:rsidP="000873BE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BB737B">
              <w:rPr>
                <w:sz w:val="24"/>
                <w:szCs w:val="24"/>
                <w:lang w:eastAsia="en-US"/>
              </w:rPr>
              <w:lastRenderedPageBreak/>
              <w:t>Лингвистический анализ текста</w:t>
            </w:r>
            <w:r w:rsidR="00BB737B" w:rsidRPr="00BB737B">
              <w:rPr>
                <w:sz w:val="24"/>
                <w:szCs w:val="24"/>
                <w:lang w:eastAsia="en-US"/>
              </w:rPr>
              <w:t>,</w:t>
            </w:r>
          </w:p>
          <w:p w:rsidR="00BB737B" w:rsidRPr="00BB737B" w:rsidRDefault="00BB737B" w:rsidP="000873BE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</w:rPr>
            </w:pPr>
            <w:r w:rsidRPr="00BB737B">
              <w:rPr>
                <w:sz w:val="24"/>
                <w:szCs w:val="24"/>
              </w:rPr>
              <w:t>История основной изучаемой литер</w:t>
            </w:r>
            <w:r w:rsidRPr="00BB737B">
              <w:rPr>
                <w:sz w:val="24"/>
                <w:szCs w:val="24"/>
              </w:rPr>
              <w:t>а</w:t>
            </w:r>
            <w:r w:rsidRPr="00BB737B">
              <w:rPr>
                <w:sz w:val="24"/>
                <w:szCs w:val="24"/>
              </w:rPr>
              <w:t>туры</w:t>
            </w:r>
          </w:p>
        </w:tc>
        <w:tc>
          <w:tcPr>
            <w:tcW w:w="2285" w:type="dxa"/>
            <w:vAlign w:val="center"/>
          </w:tcPr>
          <w:p w:rsidR="00EA24DF" w:rsidRPr="00E51F5A" w:rsidRDefault="00DE3D41" w:rsidP="00DE3D41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E51F5A">
              <w:rPr>
                <w:sz w:val="24"/>
                <w:szCs w:val="24"/>
                <w:lang w:eastAsia="en-US"/>
              </w:rPr>
              <w:lastRenderedPageBreak/>
              <w:t>Производстве</w:t>
            </w:r>
            <w:r w:rsidRPr="00E51F5A">
              <w:rPr>
                <w:sz w:val="24"/>
                <w:szCs w:val="24"/>
                <w:lang w:eastAsia="en-US"/>
              </w:rPr>
              <w:t>н</w:t>
            </w:r>
            <w:r w:rsidRPr="00E51F5A">
              <w:rPr>
                <w:sz w:val="24"/>
                <w:szCs w:val="24"/>
                <w:lang w:eastAsia="en-US"/>
              </w:rPr>
              <w:t>ная практика (преддипломная практика)</w:t>
            </w:r>
          </w:p>
        </w:tc>
        <w:tc>
          <w:tcPr>
            <w:tcW w:w="1147" w:type="dxa"/>
            <w:vAlign w:val="center"/>
          </w:tcPr>
          <w:p w:rsidR="00DB737E" w:rsidRPr="00E51F5A" w:rsidRDefault="009C0408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D9215A" w:rsidRPr="00E51F5A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; ПК-</w:t>
            </w:r>
            <w:r w:rsidR="00D9215A" w:rsidRPr="00E51F5A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; ПК-</w:t>
            </w:r>
            <w:r w:rsidR="00D9215A" w:rsidRPr="00E51F5A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</w:tbl>
    <w:p w:rsidR="002C174C" w:rsidRPr="00E51F5A" w:rsidRDefault="002C174C" w:rsidP="002C174C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2C174C" w:rsidRPr="00E51F5A" w:rsidRDefault="002C174C" w:rsidP="002C174C">
      <w:pPr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E51F5A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</w:t>
      </w:r>
      <w:r w:rsidRPr="00E51F5A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E51F5A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Pr="00E51F5A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E51F5A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2C174C" w:rsidRPr="00E51F5A" w:rsidRDefault="002C174C" w:rsidP="002C174C">
      <w:pPr>
        <w:ind w:firstLine="709"/>
        <w:jc w:val="both"/>
        <w:rPr>
          <w:color w:val="000000"/>
          <w:sz w:val="24"/>
          <w:szCs w:val="24"/>
        </w:rPr>
      </w:pPr>
    </w:p>
    <w:p w:rsidR="002C174C" w:rsidRPr="00E51F5A" w:rsidRDefault="002C174C" w:rsidP="002C174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51F5A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44754E" w:rsidRPr="00E51F5A">
        <w:rPr>
          <w:rFonts w:eastAsia="Calibri"/>
          <w:sz w:val="24"/>
          <w:szCs w:val="24"/>
          <w:lang w:eastAsia="en-US"/>
        </w:rPr>
        <w:t>5</w:t>
      </w:r>
      <w:r w:rsidRPr="00E51F5A">
        <w:rPr>
          <w:rFonts w:eastAsia="Calibri"/>
          <w:color w:val="000000"/>
          <w:sz w:val="24"/>
          <w:szCs w:val="24"/>
          <w:lang w:eastAsia="en-US"/>
        </w:rPr>
        <w:t>зачетных единиц –</w:t>
      </w:r>
      <w:r w:rsidR="005A6B39" w:rsidRPr="00E51F5A">
        <w:rPr>
          <w:rFonts w:eastAsia="Calibri"/>
          <w:color w:val="000000"/>
          <w:sz w:val="24"/>
          <w:szCs w:val="24"/>
          <w:lang w:eastAsia="en-US"/>
        </w:rPr>
        <w:t> 1</w:t>
      </w:r>
      <w:r w:rsidR="0044754E" w:rsidRPr="00E51F5A">
        <w:rPr>
          <w:rFonts w:eastAsia="Calibri"/>
          <w:color w:val="000000"/>
          <w:sz w:val="24"/>
          <w:szCs w:val="24"/>
          <w:lang w:eastAsia="en-US"/>
        </w:rPr>
        <w:t>80</w:t>
      </w:r>
      <w:r w:rsidRPr="00E51F5A">
        <w:rPr>
          <w:rFonts w:eastAsia="Calibri"/>
          <w:color w:val="000000"/>
          <w:sz w:val="24"/>
          <w:szCs w:val="24"/>
          <w:lang w:eastAsia="en-US"/>
        </w:rPr>
        <w:t>академических час</w:t>
      </w:r>
      <w:r w:rsidR="0044754E" w:rsidRPr="00E51F5A">
        <w:rPr>
          <w:rFonts w:eastAsia="Calibri"/>
          <w:color w:val="000000"/>
          <w:sz w:val="24"/>
          <w:szCs w:val="24"/>
          <w:lang w:eastAsia="en-US"/>
        </w:rPr>
        <w:t>ов</w:t>
      </w:r>
    </w:p>
    <w:p w:rsidR="002C174C" w:rsidRPr="00E51F5A" w:rsidRDefault="002C174C" w:rsidP="002C174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51F5A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E51F5A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2C174C" w:rsidRPr="00E51F5A" w:rsidTr="009750B5">
        <w:tc>
          <w:tcPr>
            <w:tcW w:w="4365" w:type="dxa"/>
          </w:tcPr>
          <w:p w:rsidR="002C174C" w:rsidRPr="00E51F5A" w:rsidRDefault="002C174C" w:rsidP="009750B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C174C" w:rsidRPr="00E51F5A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C174C" w:rsidRPr="00E51F5A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C174C" w:rsidRPr="00E51F5A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2C174C" w:rsidRPr="00E51F5A" w:rsidTr="009750B5">
        <w:tc>
          <w:tcPr>
            <w:tcW w:w="4365" w:type="dxa"/>
          </w:tcPr>
          <w:p w:rsidR="002C174C" w:rsidRPr="00E51F5A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C174C" w:rsidRPr="00E51F5A" w:rsidRDefault="00F00A3E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2C174C" w:rsidRPr="00E51F5A" w:rsidRDefault="00034439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2C174C" w:rsidRPr="00E51F5A" w:rsidTr="009750B5">
        <w:tc>
          <w:tcPr>
            <w:tcW w:w="4365" w:type="dxa"/>
          </w:tcPr>
          <w:p w:rsidR="002C174C" w:rsidRPr="00E51F5A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C174C" w:rsidRPr="00E51F5A" w:rsidRDefault="00F00A3E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2C174C" w:rsidRPr="00E51F5A" w:rsidRDefault="00034439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2C174C" w:rsidRPr="00E51F5A" w:rsidTr="009750B5">
        <w:tc>
          <w:tcPr>
            <w:tcW w:w="4365" w:type="dxa"/>
          </w:tcPr>
          <w:p w:rsidR="002C174C" w:rsidRPr="00E51F5A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C174C" w:rsidRPr="00E51F5A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2C174C" w:rsidRPr="00E51F5A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C174C" w:rsidRPr="00E51F5A" w:rsidTr="009750B5">
        <w:tc>
          <w:tcPr>
            <w:tcW w:w="4365" w:type="dxa"/>
          </w:tcPr>
          <w:p w:rsidR="002C174C" w:rsidRPr="00E51F5A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C174C" w:rsidRPr="00E51F5A" w:rsidRDefault="00F00A3E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2C174C" w:rsidRPr="00E51F5A" w:rsidRDefault="00034439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2C174C" w:rsidRPr="00E51F5A" w:rsidTr="009750B5">
        <w:tc>
          <w:tcPr>
            <w:tcW w:w="4365" w:type="dxa"/>
          </w:tcPr>
          <w:p w:rsidR="002C174C" w:rsidRPr="00E51F5A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E51F5A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2C174C" w:rsidRPr="00E51F5A" w:rsidRDefault="00F00A3E" w:rsidP="006E7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517" w:type="dxa"/>
            <w:vAlign w:val="center"/>
          </w:tcPr>
          <w:p w:rsidR="002C174C" w:rsidRPr="00E51F5A" w:rsidRDefault="00034439" w:rsidP="008F270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sz w:val="24"/>
                <w:szCs w:val="24"/>
                <w:lang w:eastAsia="en-US"/>
              </w:rPr>
              <w:t>151</w:t>
            </w:r>
          </w:p>
        </w:tc>
      </w:tr>
      <w:tr w:rsidR="002C174C" w:rsidRPr="00E51F5A" w:rsidTr="009750B5">
        <w:tc>
          <w:tcPr>
            <w:tcW w:w="4365" w:type="dxa"/>
          </w:tcPr>
          <w:p w:rsidR="002C174C" w:rsidRPr="00E51F5A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C174C" w:rsidRPr="00E51F5A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2C174C" w:rsidRPr="00E51F5A" w:rsidRDefault="00C20647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2C174C" w:rsidRPr="00E51F5A" w:rsidTr="009750B5">
        <w:tc>
          <w:tcPr>
            <w:tcW w:w="4365" w:type="dxa"/>
            <w:vAlign w:val="center"/>
          </w:tcPr>
          <w:p w:rsidR="002C174C" w:rsidRPr="00E51F5A" w:rsidRDefault="002C174C" w:rsidP="009750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C174C" w:rsidRPr="00E51F5A" w:rsidRDefault="002C174C" w:rsidP="00BF0B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F00A3E" w:rsidRPr="00E51F5A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2B719A" w:rsidRPr="00E51F5A" w:rsidRDefault="002B719A" w:rsidP="00BF0B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5A6414" w:rsidRPr="00E51F5A" w:rsidRDefault="008F2706" w:rsidP="008F270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5A6414" w:rsidRPr="00E51F5A">
              <w:rPr>
                <w:rFonts w:eastAsia="Calibri"/>
                <w:sz w:val="24"/>
                <w:szCs w:val="24"/>
                <w:lang w:eastAsia="en-US"/>
              </w:rPr>
              <w:t xml:space="preserve">на </w:t>
            </w:r>
            <w:r w:rsidR="00F00A3E" w:rsidRPr="00E51F5A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5A6414" w:rsidRPr="00E51F5A">
              <w:rPr>
                <w:rFonts w:eastAsia="Calibri"/>
                <w:sz w:val="24"/>
                <w:szCs w:val="24"/>
                <w:lang w:eastAsia="en-US"/>
              </w:rPr>
              <w:t xml:space="preserve"> курсе </w:t>
            </w:r>
          </w:p>
          <w:p w:rsidR="002C174C" w:rsidRPr="00E51F5A" w:rsidRDefault="002C174C" w:rsidP="008F270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5E1C79" w:rsidRPr="00E51F5A" w:rsidRDefault="005E1C79" w:rsidP="00A76E53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7F4B97" w:rsidRPr="00E51F5A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E51F5A">
        <w:rPr>
          <w:b/>
          <w:color w:val="000000"/>
          <w:sz w:val="24"/>
          <w:szCs w:val="24"/>
        </w:rPr>
        <w:t xml:space="preserve">5. </w:t>
      </w:r>
      <w:r w:rsidR="0047633A" w:rsidRPr="00E51F5A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E51F5A">
        <w:rPr>
          <w:b/>
          <w:color w:val="000000"/>
          <w:sz w:val="24"/>
          <w:szCs w:val="24"/>
        </w:rPr>
        <w:t>а</w:t>
      </w:r>
      <w:r w:rsidR="0047633A" w:rsidRPr="00E51F5A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E51F5A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6504F7" w:rsidRPr="00E51F5A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E51F5A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75" w:type="dxa"/>
        <w:tblLayout w:type="fixed"/>
        <w:tblLook w:val="04A0"/>
      </w:tblPr>
      <w:tblGrid>
        <w:gridCol w:w="5328"/>
        <w:gridCol w:w="248"/>
        <w:gridCol w:w="459"/>
        <w:gridCol w:w="440"/>
        <w:gridCol w:w="680"/>
        <w:gridCol w:w="680"/>
        <w:gridCol w:w="680"/>
        <w:gridCol w:w="680"/>
        <w:gridCol w:w="780"/>
      </w:tblGrid>
      <w:tr w:rsidR="006504F7" w:rsidRPr="00E51F5A" w:rsidTr="006E68BD">
        <w:trPr>
          <w:trHeight w:val="90"/>
        </w:trPr>
        <w:tc>
          <w:tcPr>
            <w:tcW w:w="5576" w:type="dxa"/>
            <w:gridSpan w:val="2"/>
            <w:noWrap/>
            <w:vAlign w:val="bottom"/>
          </w:tcPr>
          <w:p w:rsidR="006504F7" w:rsidRPr="00E51F5A" w:rsidRDefault="006504F7" w:rsidP="006E68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" w:type="dxa"/>
            <w:noWrap/>
            <w:vAlign w:val="bottom"/>
          </w:tcPr>
          <w:p w:rsidR="006504F7" w:rsidRPr="00E51F5A" w:rsidRDefault="006504F7" w:rsidP="006E68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" w:type="dxa"/>
            <w:noWrap/>
            <w:vAlign w:val="bottom"/>
          </w:tcPr>
          <w:p w:rsidR="006504F7" w:rsidRPr="00E51F5A" w:rsidRDefault="006504F7" w:rsidP="006E68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6504F7" w:rsidRPr="00E51F5A" w:rsidRDefault="006504F7" w:rsidP="006E68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6504F7" w:rsidRPr="00E51F5A" w:rsidRDefault="006504F7" w:rsidP="006E68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6504F7" w:rsidRPr="00E51F5A" w:rsidRDefault="006504F7" w:rsidP="006E68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6504F7" w:rsidRPr="00E51F5A" w:rsidRDefault="006504F7" w:rsidP="006E68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0" w:type="dxa"/>
            <w:noWrap/>
            <w:vAlign w:val="bottom"/>
          </w:tcPr>
          <w:p w:rsidR="006504F7" w:rsidRPr="00E51F5A" w:rsidRDefault="006504F7" w:rsidP="006E68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6504F7" w:rsidRPr="00E51F5A" w:rsidTr="00D01D41">
        <w:trPr>
          <w:trHeight w:val="510"/>
        </w:trPr>
        <w:tc>
          <w:tcPr>
            <w:tcW w:w="5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E51F5A" w:rsidRDefault="006504F7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Наименование раздела, темы дисциплины</w:t>
            </w: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504F7" w:rsidRPr="00E51F5A" w:rsidRDefault="006504F7" w:rsidP="006E6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E51F5A" w:rsidRDefault="006504F7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E51F5A" w:rsidRDefault="006504F7" w:rsidP="006E68B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51F5A">
              <w:rPr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E51F5A" w:rsidRDefault="006504F7" w:rsidP="006E68B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51F5A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E51F5A" w:rsidRDefault="006504F7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E51F5A" w:rsidRDefault="006504F7" w:rsidP="006E68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color w:val="000000"/>
                <w:sz w:val="24"/>
                <w:szCs w:val="24"/>
              </w:rPr>
              <w:t>Вс</w:t>
            </w:r>
            <w:r w:rsidRPr="00E51F5A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E51F5A">
              <w:rPr>
                <w:b/>
                <w:bCs/>
                <w:color w:val="000000"/>
                <w:sz w:val="24"/>
                <w:szCs w:val="24"/>
              </w:rPr>
              <w:t>го</w:t>
            </w:r>
          </w:p>
        </w:tc>
      </w:tr>
      <w:tr w:rsidR="006E68BD" w:rsidRPr="00E51F5A" w:rsidTr="00D01D41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1ED1" w:rsidRPr="00D755F3" w:rsidRDefault="00C61ED1" w:rsidP="00C61ED1">
            <w:pPr>
              <w:contextualSpacing/>
              <w:rPr>
                <w:b/>
                <w:bCs/>
                <w:sz w:val="24"/>
                <w:szCs w:val="24"/>
              </w:rPr>
            </w:pPr>
            <w:r w:rsidRPr="00D755F3">
              <w:rPr>
                <w:b/>
                <w:sz w:val="24"/>
                <w:szCs w:val="24"/>
              </w:rPr>
              <w:t xml:space="preserve">Раздел I. Методика преподавания </w:t>
            </w:r>
            <w:proofErr w:type="spellStart"/>
            <w:r w:rsidR="00BB737B">
              <w:rPr>
                <w:b/>
                <w:sz w:val="24"/>
                <w:szCs w:val="24"/>
              </w:rPr>
              <w:t>зарубе</w:t>
            </w:r>
            <w:r w:rsidR="00BB737B">
              <w:rPr>
                <w:b/>
                <w:sz w:val="24"/>
                <w:szCs w:val="24"/>
              </w:rPr>
              <w:t>ж</w:t>
            </w:r>
            <w:r w:rsidR="00BB737B">
              <w:rPr>
                <w:b/>
                <w:sz w:val="24"/>
                <w:szCs w:val="24"/>
              </w:rPr>
              <w:t>ной</w:t>
            </w:r>
            <w:r w:rsidR="00C32516" w:rsidRPr="00D755F3">
              <w:rPr>
                <w:b/>
                <w:sz w:val="24"/>
                <w:szCs w:val="24"/>
              </w:rPr>
              <w:t>литературы</w:t>
            </w:r>
            <w:proofErr w:type="spellEnd"/>
            <w:r w:rsidRPr="00D755F3">
              <w:rPr>
                <w:b/>
                <w:sz w:val="24"/>
                <w:szCs w:val="24"/>
              </w:rPr>
              <w:t xml:space="preserve"> как теория и практика</w:t>
            </w:r>
          </w:p>
          <w:p w:rsidR="00C32516" w:rsidRPr="00D755F3" w:rsidRDefault="00C61ED1" w:rsidP="00C32516">
            <w:pPr>
              <w:contextualSpacing/>
              <w:rPr>
                <w:sz w:val="24"/>
                <w:szCs w:val="24"/>
              </w:rPr>
            </w:pPr>
            <w:r w:rsidRPr="00D755F3">
              <w:rPr>
                <w:bCs/>
                <w:sz w:val="24"/>
                <w:szCs w:val="24"/>
              </w:rPr>
              <w:t xml:space="preserve">Тема </w:t>
            </w:r>
            <w:r w:rsidRPr="00D755F3">
              <w:rPr>
                <w:color w:val="000000"/>
                <w:sz w:val="24"/>
                <w:szCs w:val="24"/>
              </w:rPr>
              <w:t xml:space="preserve">№ </w:t>
            </w:r>
            <w:r w:rsidRPr="00D755F3">
              <w:rPr>
                <w:bCs/>
                <w:sz w:val="24"/>
                <w:szCs w:val="24"/>
              </w:rPr>
              <w:t xml:space="preserve">1. </w:t>
            </w:r>
            <w:r w:rsidR="00C32516" w:rsidRPr="00D755F3">
              <w:rPr>
                <w:sz w:val="24"/>
                <w:szCs w:val="24"/>
              </w:rPr>
              <w:t xml:space="preserve">Методика преподавания </w:t>
            </w:r>
            <w:r w:rsidR="00BB737B" w:rsidRPr="00BB737B">
              <w:rPr>
                <w:sz w:val="24"/>
                <w:szCs w:val="24"/>
              </w:rPr>
              <w:t xml:space="preserve">зарубежной </w:t>
            </w:r>
            <w:r w:rsidR="00C32516" w:rsidRPr="00D755F3">
              <w:rPr>
                <w:sz w:val="24"/>
                <w:szCs w:val="24"/>
              </w:rPr>
              <w:t>литературы как наука, основные этапы её разв</w:t>
            </w:r>
            <w:r w:rsidR="00C32516" w:rsidRPr="00D755F3">
              <w:rPr>
                <w:sz w:val="24"/>
                <w:szCs w:val="24"/>
              </w:rPr>
              <w:t>и</w:t>
            </w:r>
            <w:r w:rsidR="00C32516" w:rsidRPr="00D755F3">
              <w:rPr>
                <w:sz w:val="24"/>
                <w:szCs w:val="24"/>
              </w:rPr>
              <w:t xml:space="preserve">тия. </w:t>
            </w:r>
          </w:p>
          <w:p w:rsidR="00C61ED1" w:rsidRPr="00D755F3" w:rsidRDefault="00C32516" w:rsidP="00C61ED1">
            <w:pPr>
              <w:contextualSpacing/>
              <w:rPr>
                <w:sz w:val="24"/>
                <w:szCs w:val="24"/>
              </w:rPr>
            </w:pPr>
            <w:r w:rsidRPr="00D755F3">
              <w:rPr>
                <w:sz w:val="24"/>
                <w:szCs w:val="24"/>
              </w:rPr>
              <w:t xml:space="preserve">Цели методики преподавания </w:t>
            </w:r>
            <w:proofErr w:type="spellStart"/>
            <w:r w:rsidRPr="00D755F3">
              <w:rPr>
                <w:sz w:val="24"/>
                <w:szCs w:val="24"/>
              </w:rPr>
              <w:t>литературы</w:t>
            </w:r>
            <w:proofErr w:type="gramStart"/>
            <w:r w:rsidRPr="00D755F3">
              <w:rPr>
                <w:sz w:val="24"/>
                <w:szCs w:val="24"/>
              </w:rPr>
              <w:t>.М</w:t>
            </w:r>
            <w:proofErr w:type="gramEnd"/>
            <w:r w:rsidRPr="00D755F3">
              <w:rPr>
                <w:sz w:val="24"/>
                <w:szCs w:val="24"/>
              </w:rPr>
              <w:t>есто</w:t>
            </w:r>
            <w:proofErr w:type="spellEnd"/>
            <w:r w:rsidRPr="00D755F3">
              <w:rPr>
                <w:sz w:val="24"/>
                <w:szCs w:val="24"/>
              </w:rPr>
              <w:t xml:space="preserve"> урока литературы в ряду других предметов школьного цикла.</w:t>
            </w:r>
          </w:p>
          <w:p w:rsidR="006E68BD" w:rsidRPr="00D755F3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68BD" w:rsidRPr="00E51F5A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51F5A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51F5A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51F5A" w:rsidRDefault="001C2A18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51F5A" w:rsidRDefault="00645EA2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51F5A" w:rsidRDefault="00645E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E68BD" w:rsidRPr="00E51F5A" w:rsidTr="00D01D41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8BD" w:rsidRPr="00D755F3" w:rsidRDefault="006E68BD" w:rsidP="006E68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E68BD" w:rsidRPr="00E51F5A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E51F5A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E51F5A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E51F5A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E68BD" w:rsidRPr="00E51F5A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E51F5A" w:rsidRDefault="006E68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E68BD" w:rsidRPr="00E51F5A" w:rsidTr="00D01D41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2516" w:rsidRPr="00D755F3" w:rsidRDefault="006E68BD" w:rsidP="00C32516">
            <w:pPr>
              <w:contextualSpacing/>
              <w:rPr>
                <w:sz w:val="24"/>
                <w:szCs w:val="24"/>
              </w:rPr>
            </w:pPr>
            <w:r w:rsidRPr="00D755F3">
              <w:rPr>
                <w:color w:val="000000"/>
                <w:sz w:val="24"/>
                <w:szCs w:val="24"/>
              </w:rPr>
              <w:t xml:space="preserve">Тема № 2. </w:t>
            </w:r>
            <w:r w:rsidR="00C32516" w:rsidRPr="00D755F3">
              <w:rPr>
                <w:sz w:val="24"/>
                <w:szCs w:val="24"/>
              </w:rPr>
              <w:t xml:space="preserve">Актуальные проблемы преподавания литературы в современной школе. </w:t>
            </w:r>
          </w:p>
          <w:p w:rsidR="00C61ED1" w:rsidRPr="00D755F3" w:rsidRDefault="00C61ED1" w:rsidP="00C61ED1">
            <w:pPr>
              <w:contextualSpacing/>
              <w:rPr>
                <w:bCs/>
                <w:sz w:val="24"/>
                <w:szCs w:val="24"/>
              </w:rPr>
            </w:pPr>
          </w:p>
          <w:p w:rsidR="006E68BD" w:rsidRPr="00D755F3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68BD" w:rsidRPr="00E51F5A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51F5A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51F5A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51F5A" w:rsidRDefault="00034439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51F5A" w:rsidRDefault="00645EA2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51F5A" w:rsidRDefault="00645E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E68BD" w:rsidRPr="00E51F5A" w:rsidTr="00D01D41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8BD" w:rsidRPr="00D755F3" w:rsidRDefault="006E68BD" w:rsidP="006E68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E68BD" w:rsidRPr="00E51F5A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E51F5A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E51F5A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E51F5A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E68BD" w:rsidRPr="00E51F5A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E51F5A" w:rsidRDefault="006E68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E68BD" w:rsidRPr="00E51F5A" w:rsidTr="00D01D41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8BD" w:rsidRPr="00D755F3" w:rsidRDefault="006E68BD" w:rsidP="00C32516">
            <w:pPr>
              <w:jc w:val="center"/>
              <w:rPr>
                <w:color w:val="000000"/>
                <w:sz w:val="24"/>
                <w:szCs w:val="24"/>
              </w:rPr>
            </w:pPr>
            <w:r w:rsidRPr="00D755F3">
              <w:rPr>
                <w:color w:val="000000"/>
                <w:sz w:val="24"/>
                <w:szCs w:val="24"/>
              </w:rPr>
              <w:t xml:space="preserve">Тема № 3.  </w:t>
            </w:r>
            <w:r w:rsidR="00C32516" w:rsidRPr="00D755F3">
              <w:rPr>
                <w:sz w:val="24"/>
                <w:szCs w:val="24"/>
              </w:rPr>
              <w:t xml:space="preserve">Специфика анализа литературного произведения в школе. </w:t>
            </w:r>
            <w:r w:rsidR="00C32516" w:rsidRPr="00D755F3">
              <w:rPr>
                <w:iCs/>
                <w:sz w:val="24"/>
                <w:szCs w:val="24"/>
              </w:rPr>
              <w:t>Приемы, способству</w:t>
            </w:r>
            <w:r w:rsidR="00C32516" w:rsidRPr="00D755F3">
              <w:rPr>
                <w:iCs/>
                <w:sz w:val="24"/>
                <w:szCs w:val="24"/>
              </w:rPr>
              <w:t>ю</w:t>
            </w:r>
            <w:r w:rsidR="00C32516" w:rsidRPr="00D755F3">
              <w:rPr>
                <w:iCs/>
                <w:sz w:val="24"/>
                <w:szCs w:val="24"/>
              </w:rPr>
              <w:t>щие постижению авторской позиции</w:t>
            </w:r>
            <w:r w:rsidR="00C32516" w:rsidRPr="00D755F3">
              <w:rPr>
                <w:sz w:val="24"/>
                <w:szCs w:val="24"/>
              </w:rPr>
              <w:t xml:space="preserve">. </w:t>
            </w:r>
            <w:r w:rsidR="00C32516" w:rsidRPr="00D755F3">
              <w:rPr>
                <w:bCs/>
                <w:sz w:val="24"/>
                <w:szCs w:val="24"/>
              </w:rPr>
              <w:t>Приемы, организующие читательское сотворчество</w:t>
            </w: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68BD" w:rsidRPr="00E51F5A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51F5A" w:rsidRDefault="00271373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51F5A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51F5A" w:rsidRDefault="001C2A18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51F5A" w:rsidRDefault="00645EA2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51F5A" w:rsidRDefault="00645E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E68BD" w:rsidRPr="00E51F5A" w:rsidTr="00D01D41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8BD" w:rsidRPr="00D755F3" w:rsidRDefault="006E68BD" w:rsidP="006E68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E68BD" w:rsidRPr="00E51F5A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E51F5A" w:rsidRDefault="001C2A18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E51F5A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E51F5A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E68BD" w:rsidRPr="00E51F5A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E51F5A" w:rsidRDefault="00A24A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E68BD" w:rsidRPr="00E51F5A" w:rsidTr="00D01D41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8BD" w:rsidRPr="00D755F3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D755F3">
              <w:rPr>
                <w:color w:val="000000"/>
                <w:sz w:val="24"/>
                <w:szCs w:val="24"/>
              </w:rPr>
              <w:lastRenderedPageBreak/>
              <w:t xml:space="preserve">Тема № 4.  </w:t>
            </w:r>
            <w:r w:rsidR="00C32516" w:rsidRPr="00D755F3">
              <w:rPr>
                <w:bCs/>
                <w:sz w:val="24"/>
                <w:szCs w:val="24"/>
              </w:rPr>
              <w:t>Этапы изучения литературного пр</w:t>
            </w:r>
            <w:r w:rsidR="00C32516" w:rsidRPr="00D755F3">
              <w:rPr>
                <w:bCs/>
                <w:sz w:val="24"/>
                <w:szCs w:val="24"/>
              </w:rPr>
              <w:t>о</w:t>
            </w:r>
            <w:r w:rsidR="00C32516" w:rsidRPr="00D755F3">
              <w:rPr>
                <w:bCs/>
                <w:sz w:val="24"/>
                <w:szCs w:val="24"/>
              </w:rPr>
              <w:t>изведения.</w:t>
            </w: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68BD" w:rsidRPr="00E51F5A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51F5A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51F5A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51F5A" w:rsidRDefault="00034439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51F5A" w:rsidRDefault="00645EA2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51F5A" w:rsidRDefault="00645EA2" w:rsidP="00327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E68BD" w:rsidRPr="00E51F5A" w:rsidTr="00D01D41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8BD" w:rsidRPr="00E51F5A" w:rsidRDefault="006E68BD" w:rsidP="006E68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E68BD" w:rsidRPr="00E51F5A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E51F5A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E51F5A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E51F5A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E68BD" w:rsidRPr="00E51F5A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E51F5A" w:rsidRDefault="00A24A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E68BD" w:rsidRPr="00E51F5A" w:rsidTr="00D01D41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3AF9" w:rsidRPr="00E51F5A" w:rsidRDefault="00C61ED1" w:rsidP="001C3AF9">
            <w:pPr>
              <w:contextualSpacing/>
              <w:rPr>
                <w:b/>
                <w:sz w:val="24"/>
                <w:szCs w:val="24"/>
              </w:rPr>
            </w:pPr>
            <w:r w:rsidRPr="00E51F5A">
              <w:rPr>
                <w:b/>
                <w:sz w:val="24"/>
                <w:szCs w:val="24"/>
              </w:rPr>
              <w:t xml:space="preserve">Раздел II. </w:t>
            </w:r>
            <w:r w:rsidR="00C32516" w:rsidRPr="00E51F5A">
              <w:rPr>
                <w:b/>
                <w:sz w:val="24"/>
                <w:szCs w:val="24"/>
              </w:rPr>
              <w:t>Содержание обучения литературе в школе</w:t>
            </w:r>
          </w:p>
          <w:p w:rsidR="0013469C" w:rsidRPr="00E51F5A" w:rsidRDefault="0013469C" w:rsidP="001C3AF9">
            <w:pPr>
              <w:contextualSpacing/>
              <w:rPr>
                <w:b/>
                <w:bCs/>
                <w:sz w:val="24"/>
                <w:szCs w:val="24"/>
              </w:rPr>
            </w:pPr>
          </w:p>
          <w:p w:rsidR="00C61ED1" w:rsidRPr="00E51F5A" w:rsidRDefault="006E68BD" w:rsidP="0013469C">
            <w:pPr>
              <w:pStyle w:val="Default"/>
            </w:pPr>
            <w:r w:rsidRPr="00E51F5A">
              <w:t xml:space="preserve">Тема № 5.  </w:t>
            </w:r>
            <w:r w:rsidR="00C32516" w:rsidRPr="00E51F5A">
              <w:t>Требования государственных ста</w:t>
            </w:r>
            <w:r w:rsidR="00C32516" w:rsidRPr="00E51F5A">
              <w:t>н</w:t>
            </w:r>
            <w:r w:rsidR="00C32516" w:rsidRPr="00E51F5A">
              <w:t>дартов школ Российской  Федерации. Обеспеч</w:t>
            </w:r>
            <w:r w:rsidR="00C32516" w:rsidRPr="00E51F5A">
              <w:t>е</w:t>
            </w:r>
            <w:r w:rsidR="00C32516" w:rsidRPr="00E51F5A">
              <w:t>ние единых условий обучения литературе</w:t>
            </w:r>
            <w:r w:rsidR="0013469C" w:rsidRPr="00E51F5A">
              <w:t>.</w:t>
            </w:r>
          </w:p>
          <w:p w:rsidR="006E68BD" w:rsidRPr="00E51F5A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68BD" w:rsidRPr="00E51F5A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51F5A" w:rsidRDefault="007C1130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51F5A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51F5A" w:rsidRDefault="006E6148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51F5A" w:rsidRDefault="00645EA2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51F5A" w:rsidRDefault="00645E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E68BD" w:rsidRPr="00E51F5A" w:rsidTr="00D01D41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8BD" w:rsidRPr="00E51F5A" w:rsidRDefault="006E68BD" w:rsidP="006E68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E68BD" w:rsidRPr="00E51F5A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E51F5A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E51F5A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E51F5A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E68BD" w:rsidRPr="00E51F5A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E51F5A" w:rsidRDefault="004E4B3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61ED1" w:rsidRPr="00E51F5A" w:rsidTr="00D01D41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1ED1" w:rsidRPr="00E51F5A" w:rsidRDefault="00C61ED1" w:rsidP="003119D9">
            <w:pPr>
              <w:widowControl/>
              <w:rPr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 xml:space="preserve">Тема № 6.   </w:t>
            </w:r>
            <w:r w:rsidR="00C32516" w:rsidRPr="00E51F5A">
              <w:rPr>
                <w:sz w:val="24"/>
                <w:szCs w:val="24"/>
              </w:rPr>
              <w:t>Единый государственный экзамен по литературе.</w:t>
            </w:r>
          </w:p>
          <w:p w:rsidR="00C61ED1" w:rsidRPr="00E51F5A" w:rsidRDefault="00C61ED1" w:rsidP="003119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61ED1" w:rsidRPr="00E51F5A" w:rsidRDefault="00C61ED1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ED1" w:rsidRPr="00E51F5A" w:rsidRDefault="007C1130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ED1" w:rsidRPr="00E51F5A" w:rsidRDefault="00C61ED1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ED1" w:rsidRPr="00E51F5A" w:rsidRDefault="00034439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ED1" w:rsidRPr="00E51F5A" w:rsidRDefault="00645EA2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ED1" w:rsidRPr="00E51F5A" w:rsidRDefault="00645EA2" w:rsidP="003119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C61ED1" w:rsidRPr="00E51F5A" w:rsidTr="00D01D41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1ED1" w:rsidRPr="00E51F5A" w:rsidRDefault="00C61ED1" w:rsidP="006E68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C61ED1" w:rsidRPr="00E51F5A" w:rsidRDefault="00C61ED1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61ED1" w:rsidRPr="00E51F5A" w:rsidRDefault="00C61ED1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61ED1" w:rsidRPr="00E51F5A" w:rsidRDefault="00C61ED1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61ED1" w:rsidRPr="00977583" w:rsidRDefault="00C61ED1" w:rsidP="006E68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61ED1" w:rsidRPr="00E51F5A" w:rsidRDefault="00C61ED1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61ED1" w:rsidRPr="00E51F5A" w:rsidRDefault="00A24A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61ED1" w:rsidRPr="00E51F5A" w:rsidTr="00D01D41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61ED1" w:rsidRPr="00E51F5A" w:rsidRDefault="00C61ED1" w:rsidP="006E68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51F5A">
              <w:rPr>
                <w:sz w:val="24"/>
                <w:szCs w:val="24"/>
              </w:rPr>
              <w:t xml:space="preserve">Тема № 7.   </w:t>
            </w:r>
            <w:r w:rsidR="006749C5" w:rsidRPr="00E51F5A">
              <w:rPr>
                <w:sz w:val="24"/>
                <w:szCs w:val="24"/>
              </w:rPr>
              <w:t>Программы по литературе как сре</w:t>
            </w:r>
            <w:r w:rsidR="006749C5" w:rsidRPr="00E51F5A">
              <w:rPr>
                <w:sz w:val="24"/>
                <w:szCs w:val="24"/>
              </w:rPr>
              <w:t>д</w:t>
            </w:r>
            <w:r w:rsidR="006749C5" w:rsidRPr="00E51F5A">
              <w:rPr>
                <w:sz w:val="24"/>
                <w:szCs w:val="24"/>
              </w:rPr>
              <w:t>ство конкретизации содержания образования. Структура программы, принципы построения программ. Особенности действующих программ по литературе.</w:t>
            </w: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61ED1" w:rsidRPr="00E51F5A" w:rsidRDefault="00C61ED1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D1" w:rsidRPr="00E51F5A" w:rsidRDefault="00271373" w:rsidP="006E68B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51F5A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D1" w:rsidRPr="00E51F5A" w:rsidRDefault="00C61ED1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D1" w:rsidRPr="00E51F5A" w:rsidRDefault="001C2A18" w:rsidP="006E68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E51F5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D1" w:rsidRPr="00E51F5A" w:rsidRDefault="00645EA2" w:rsidP="006E68B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51F5A">
              <w:rPr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D1" w:rsidRPr="00E51F5A" w:rsidRDefault="00645EA2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C61ED1" w:rsidRPr="00E51F5A" w:rsidTr="00D01D41">
        <w:trPr>
          <w:trHeight w:val="810"/>
        </w:trPr>
        <w:tc>
          <w:tcPr>
            <w:tcW w:w="53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1ED1" w:rsidRPr="00E51F5A" w:rsidRDefault="00C61ED1" w:rsidP="006E68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C61ED1" w:rsidRPr="00E51F5A" w:rsidRDefault="00C61ED1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61ED1" w:rsidRPr="00E51F5A" w:rsidRDefault="00C61ED1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61ED1" w:rsidRPr="00E51F5A" w:rsidRDefault="00C61ED1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61ED1" w:rsidRPr="00E51F5A" w:rsidRDefault="00C61ED1" w:rsidP="006E68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61ED1" w:rsidRPr="00E51F5A" w:rsidRDefault="00C61ED1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61ED1" w:rsidRPr="00E51F5A" w:rsidRDefault="00A24A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61ED1" w:rsidRPr="00E51F5A" w:rsidTr="00D01D41">
        <w:trPr>
          <w:trHeight w:val="810"/>
        </w:trPr>
        <w:tc>
          <w:tcPr>
            <w:tcW w:w="532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1ED1" w:rsidRPr="00E51F5A" w:rsidRDefault="00C61ED1" w:rsidP="006E68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 xml:space="preserve">Тема № 8.   </w:t>
            </w:r>
            <w:r w:rsidR="006749C5" w:rsidRPr="00E51F5A">
              <w:rPr>
                <w:sz w:val="24"/>
                <w:szCs w:val="24"/>
              </w:rPr>
              <w:t>Учебный комплекс по литературе.</w:t>
            </w: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61ED1" w:rsidRPr="00E51F5A" w:rsidRDefault="00C61ED1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D1" w:rsidRPr="00E51F5A" w:rsidRDefault="00C61ED1" w:rsidP="006E68BD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D1" w:rsidRPr="00E51F5A" w:rsidRDefault="00C61ED1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D1" w:rsidRPr="00E51F5A" w:rsidRDefault="001C2A18" w:rsidP="006E68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E51F5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D1" w:rsidRPr="00E51F5A" w:rsidRDefault="00645EA2" w:rsidP="006E68B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51F5A">
              <w:rPr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D1" w:rsidRPr="00E51F5A" w:rsidRDefault="00645EA2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C61ED1" w:rsidRPr="00E51F5A" w:rsidTr="00D01D41">
        <w:trPr>
          <w:trHeight w:val="810"/>
        </w:trPr>
        <w:tc>
          <w:tcPr>
            <w:tcW w:w="53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1ED1" w:rsidRPr="00E51F5A" w:rsidRDefault="00C61ED1" w:rsidP="006E68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C61ED1" w:rsidRPr="00E51F5A" w:rsidRDefault="00C61ED1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61ED1" w:rsidRPr="00E51F5A" w:rsidRDefault="00C61ED1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61ED1" w:rsidRPr="00E51F5A" w:rsidRDefault="00C61ED1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61ED1" w:rsidRPr="00E51F5A" w:rsidRDefault="00C61ED1" w:rsidP="006E68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61ED1" w:rsidRPr="00E51F5A" w:rsidRDefault="00C61ED1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61ED1" w:rsidRPr="00E51F5A" w:rsidRDefault="00A24A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262FB" w:rsidRPr="00E51F5A" w:rsidTr="00106687">
        <w:trPr>
          <w:trHeight w:val="60"/>
        </w:trPr>
        <w:tc>
          <w:tcPr>
            <w:tcW w:w="5576" w:type="dxa"/>
            <w:gridSpan w:val="2"/>
            <w:noWrap/>
            <w:vAlign w:val="bottom"/>
          </w:tcPr>
          <w:p w:rsidR="008262FB" w:rsidRPr="00E51F5A" w:rsidRDefault="008262F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" w:type="dxa"/>
            <w:noWrap/>
            <w:vAlign w:val="bottom"/>
          </w:tcPr>
          <w:p w:rsidR="008262FB" w:rsidRPr="00E51F5A" w:rsidRDefault="008262F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" w:type="dxa"/>
            <w:noWrap/>
            <w:vAlign w:val="bottom"/>
          </w:tcPr>
          <w:p w:rsidR="008262FB" w:rsidRPr="00E51F5A" w:rsidRDefault="008262F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8262FB" w:rsidRPr="00E51F5A" w:rsidRDefault="008262F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8262FB" w:rsidRPr="00E51F5A" w:rsidRDefault="008262F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8262FB" w:rsidRPr="00E51F5A" w:rsidRDefault="008262F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8262FB" w:rsidRPr="00E51F5A" w:rsidRDefault="008262F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0" w:type="dxa"/>
            <w:noWrap/>
            <w:vAlign w:val="bottom"/>
          </w:tcPr>
          <w:p w:rsidR="008262FB" w:rsidRPr="00E51F5A" w:rsidRDefault="008262F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6504F7" w:rsidRPr="00E51F5A" w:rsidTr="00D01D41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49C5" w:rsidRPr="00E51F5A" w:rsidRDefault="003119D9" w:rsidP="006749C5">
            <w:pPr>
              <w:widowControl/>
              <w:rPr>
                <w:b/>
                <w:sz w:val="24"/>
                <w:szCs w:val="24"/>
              </w:rPr>
            </w:pPr>
            <w:r w:rsidRPr="00E51F5A">
              <w:rPr>
                <w:b/>
                <w:sz w:val="24"/>
                <w:szCs w:val="24"/>
              </w:rPr>
              <w:t xml:space="preserve">Раздел </w:t>
            </w:r>
            <w:proofErr w:type="spellStart"/>
            <w:r w:rsidRPr="00E51F5A">
              <w:rPr>
                <w:b/>
                <w:sz w:val="24"/>
                <w:szCs w:val="24"/>
              </w:rPr>
              <w:t>III.</w:t>
            </w:r>
            <w:r w:rsidR="006749C5" w:rsidRPr="00E51F5A">
              <w:rPr>
                <w:b/>
                <w:sz w:val="24"/>
                <w:szCs w:val="24"/>
              </w:rPr>
              <w:t>Восприятие</w:t>
            </w:r>
            <w:proofErr w:type="spellEnd"/>
            <w:r w:rsidR="006749C5" w:rsidRPr="00E51F5A">
              <w:rPr>
                <w:b/>
                <w:sz w:val="24"/>
                <w:szCs w:val="24"/>
              </w:rPr>
              <w:t xml:space="preserve"> художественного пр</w:t>
            </w:r>
            <w:r w:rsidR="006749C5" w:rsidRPr="00E51F5A">
              <w:rPr>
                <w:b/>
                <w:sz w:val="24"/>
                <w:szCs w:val="24"/>
              </w:rPr>
              <w:t>о</w:t>
            </w:r>
            <w:r w:rsidR="006749C5" w:rsidRPr="00E51F5A">
              <w:rPr>
                <w:b/>
                <w:sz w:val="24"/>
                <w:szCs w:val="24"/>
              </w:rPr>
              <w:t>изведен</w:t>
            </w:r>
            <w:r w:rsidR="0013469C" w:rsidRPr="00E51F5A">
              <w:rPr>
                <w:b/>
                <w:sz w:val="24"/>
                <w:szCs w:val="24"/>
              </w:rPr>
              <w:t>ия и методика школьного анализа</w:t>
            </w:r>
          </w:p>
          <w:p w:rsidR="003119D9" w:rsidRPr="00E51F5A" w:rsidRDefault="003119D9" w:rsidP="003119D9">
            <w:pPr>
              <w:pStyle w:val="Default"/>
              <w:rPr>
                <w:b/>
              </w:rPr>
            </w:pPr>
          </w:p>
          <w:p w:rsidR="006504F7" w:rsidRPr="00E51F5A" w:rsidRDefault="006504F7" w:rsidP="003119D9">
            <w:pPr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 xml:space="preserve">Тема № </w:t>
            </w:r>
            <w:r w:rsidR="00C61ED1" w:rsidRPr="00E51F5A">
              <w:rPr>
                <w:color w:val="000000"/>
                <w:sz w:val="24"/>
                <w:szCs w:val="24"/>
              </w:rPr>
              <w:t>9</w:t>
            </w:r>
            <w:r w:rsidR="006749C5" w:rsidRPr="00E51F5A">
              <w:rPr>
                <w:sz w:val="24"/>
                <w:szCs w:val="24"/>
              </w:rPr>
              <w:t xml:space="preserve"> Восприятие и изучение художестве</w:t>
            </w:r>
            <w:r w:rsidR="006749C5" w:rsidRPr="00E51F5A">
              <w:rPr>
                <w:sz w:val="24"/>
                <w:szCs w:val="24"/>
              </w:rPr>
              <w:t>н</w:t>
            </w:r>
            <w:r w:rsidR="006749C5" w:rsidRPr="00E51F5A">
              <w:rPr>
                <w:sz w:val="24"/>
                <w:szCs w:val="24"/>
              </w:rPr>
              <w:t>ных произведений в их родовой специфике.</w:t>
            </w: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504F7" w:rsidRPr="00E51F5A" w:rsidRDefault="006504F7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E51F5A" w:rsidRDefault="00571CE4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E51F5A" w:rsidRDefault="006504F7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E51F5A" w:rsidRDefault="00571CE4" w:rsidP="00881A90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E51F5A" w:rsidRDefault="00645EA2" w:rsidP="00881A90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E51F5A" w:rsidRDefault="00645E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504F7" w:rsidRPr="00E51F5A" w:rsidTr="00D01D41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04F7" w:rsidRPr="00E51F5A" w:rsidRDefault="006504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</w:tcPr>
          <w:p w:rsidR="006504F7" w:rsidRPr="00E51F5A" w:rsidRDefault="006504F7" w:rsidP="00D01D4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04F7" w:rsidRPr="00E51F5A" w:rsidRDefault="00645EA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04F7" w:rsidRPr="00E51F5A" w:rsidRDefault="006504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04F7" w:rsidRPr="00E51F5A" w:rsidRDefault="006504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504F7" w:rsidRPr="00E51F5A" w:rsidRDefault="006504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04F7" w:rsidRPr="00E51F5A" w:rsidRDefault="00645EA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92584" w:rsidRPr="00E51F5A" w:rsidTr="00D01D41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2584" w:rsidRPr="00E51F5A" w:rsidRDefault="00192584" w:rsidP="0013469C">
            <w:pPr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 xml:space="preserve">Тема № </w:t>
            </w:r>
            <w:r w:rsidR="00C61ED1" w:rsidRPr="00E51F5A">
              <w:rPr>
                <w:color w:val="000000"/>
                <w:sz w:val="24"/>
                <w:szCs w:val="24"/>
              </w:rPr>
              <w:t>10</w:t>
            </w:r>
            <w:r w:rsidRPr="00E51F5A">
              <w:rPr>
                <w:color w:val="000000"/>
                <w:sz w:val="24"/>
                <w:szCs w:val="24"/>
              </w:rPr>
              <w:t xml:space="preserve">.  </w:t>
            </w:r>
            <w:r w:rsidR="006749C5" w:rsidRPr="00E51F5A">
              <w:rPr>
                <w:sz w:val="24"/>
                <w:szCs w:val="24"/>
              </w:rPr>
              <w:t>Система уроков по изучению эп</w:t>
            </w:r>
            <w:r w:rsidR="006749C5" w:rsidRPr="00E51F5A">
              <w:rPr>
                <w:sz w:val="24"/>
                <w:szCs w:val="24"/>
              </w:rPr>
              <w:t>и</w:t>
            </w:r>
            <w:r w:rsidR="006749C5" w:rsidRPr="00E51F5A">
              <w:rPr>
                <w:sz w:val="24"/>
                <w:szCs w:val="24"/>
              </w:rPr>
              <w:t>ческого произведения.</w:t>
            </w: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92584" w:rsidRPr="00E51F5A" w:rsidRDefault="00192584" w:rsidP="00D01D41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51F5A" w:rsidRDefault="00271373" w:rsidP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51F5A" w:rsidRDefault="00192584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51F5A" w:rsidRDefault="00192584" w:rsidP="00881A90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 </w:t>
            </w:r>
            <w:r w:rsidR="00645EA2" w:rsidRPr="00E51F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51F5A" w:rsidRDefault="00645EA2" w:rsidP="00881A90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51F5A" w:rsidRDefault="00645EA2" w:rsidP="00192584">
            <w:pPr>
              <w:jc w:val="center"/>
              <w:rPr>
                <w:sz w:val="24"/>
                <w:szCs w:val="24"/>
              </w:rPr>
            </w:pPr>
            <w:r w:rsidRPr="00E51F5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92584" w:rsidRPr="00E51F5A" w:rsidTr="00D01D41">
        <w:trPr>
          <w:trHeight w:val="897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2584" w:rsidRPr="00E51F5A" w:rsidRDefault="00192584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</w:tcPr>
          <w:p w:rsidR="00192584" w:rsidRPr="00E51F5A" w:rsidRDefault="00192584" w:rsidP="00D01D4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E51F5A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E51F5A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E51F5A" w:rsidRDefault="00645EA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92584" w:rsidRPr="00E51F5A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E51F5A" w:rsidRDefault="00645EA2" w:rsidP="00192584">
            <w:pPr>
              <w:jc w:val="center"/>
              <w:rPr>
                <w:b/>
                <w:i/>
                <w:sz w:val="24"/>
                <w:szCs w:val="24"/>
              </w:rPr>
            </w:pPr>
            <w:r w:rsidRPr="00E51F5A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192584" w:rsidRPr="00E51F5A" w:rsidTr="00D01D41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2584" w:rsidRPr="00E51F5A" w:rsidRDefault="00192584" w:rsidP="0013469C">
            <w:pPr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 xml:space="preserve">Тема № </w:t>
            </w:r>
            <w:r w:rsidR="00C61ED1" w:rsidRPr="00E51F5A">
              <w:rPr>
                <w:color w:val="000000"/>
                <w:sz w:val="24"/>
                <w:szCs w:val="24"/>
              </w:rPr>
              <w:t>11</w:t>
            </w:r>
            <w:r w:rsidRPr="00E51F5A">
              <w:rPr>
                <w:color w:val="000000"/>
                <w:sz w:val="24"/>
                <w:szCs w:val="24"/>
              </w:rPr>
              <w:t xml:space="preserve">.  </w:t>
            </w:r>
            <w:r w:rsidR="006749C5" w:rsidRPr="00E51F5A">
              <w:rPr>
                <w:sz w:val="24"/>
                <w:szCs w:val="24"/>
              </w:rPr>
              <w:t>Изучение лирики в школе.</w:t>
            </w: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92584" w:rsidRPr="00E51F5A" w:rsidRDefault="00192584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51F5A" w:rsidRDefault="001925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51F5A" w:rsidRDefault="00192584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51F5A" w:rsidRDefault="00645EA2" w:rsidP="00881A90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51F5A" w:rsidRDefault="00645EA2" w:rsidP="00881A90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51F5A" w:rsidRDefault="00645EA2" w:rsidP="00192584">
            <w:pPr>
              <w:jc w:val="center"/>
              <w:rPr>
                <w:sz w:val="24"/>
                <w:szCs w:val="24"/>
              </w:rPr>
            </w:pPr>
            <w:r w:rsidRPr="00E51F5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92584" w:rsidRPr="00E51F5A" w:rsidTr="00D01D41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2584" w:rsidRPr="00E51F5A" w:rsidRDefault="00192584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192584" w:rsidRPr="00E51F5A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E51F5A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E51F5A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E51F5A" w:rsidRDefault="00645EA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92584" w:rsidRPr="00E51F5A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E51F5A" w:rsidRDefault="00645EA2" w:rsidP="00192584">
            <w:pPr>
              <w:jc w:val="center"/>
              <w:rPr>
                <w:b/>
                <w:i/>
                <w:sz w:val="24"/>
                <w:szCs w:val="24"/>
              </w:rPr>
            </w:pPr>
            <w:r w:rsidRPr="00E51F5A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192584" w:rsidRPr="00E51F5A" w:rsidTr="00D01D41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49C5" w:rsidRPr="00E51F5A" w:rsidRDefault="00192584" w:rsidP="006749C5">
            <w:pPr>
              <w:pStyle w:val="Default"/>
            </w:pPr>
            <w:r w:rsidRPr="00E51F5A">
              <w:lastRenderedPageBreak/>
              <w:t>Тема № 1</w:t>
            </w:r>
            <w:r w:rsidR="00C61ED1" w:rsidRPr="00E51F5A">
              <w:t>2</w:t>
            </w:r>
            <w:r w:rsidRPr="00E51F5A">
              <w:t xml:space="preserve">.  </w:t>
            </w:r>
            <w:r w:rsidR="006749C5" w:rsidRPr="00E51F5A">
              <w:t>Изучение драматического произв</w:t>
            </w:r>
            <w:r w:rsidR="006749C5" w:rsidRPr="00E51F5A">
              <w:t>е</w:t>
            </w:r>
            <w:r w:rsidR="006749C5" w:rsidRPr="00E51F5A">
              <w:t>дения в школе.</w:t>
            </w:r>
          </w:p>
          <w:p w:rsidR="00192584" w:rsidRPr="00E51F5A" w:rsidRDefault="001925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92584" w:rsidRPr="00E51F5A" w:rsidRDefault="00192584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51F5A" w:rsidRDefault="001925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51F5A" w:rsidRDefault="001925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51F5A" w:rsidRDefault="00645EA2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51F5A" w:rsidRDefault="00645EA2" w:rsidP="00881A90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51F5A" w:rsidRDefault="00645EA2" w:rsidP="00192584">
            <w:pPr>
              <w:jc w:val="center"/>
              <w:rPr>
                <w:sz w:val="24"/>
                <w:szCs w:val="24"/>
              </w:rPr>
            </w:pPr>
            <w:r w:rsidRPr="00E51F5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92584" w:rsidRPr="00E51F5A" w:rsidTr="00D01D41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2584" w:rsidRPr="00E51F5A" w:rsidRDefault="00192584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192584" w:rsidRPr="00E51F5A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E51F5A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E51F5A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E51F5A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92584" w:rsidRPr="00E51F5A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E51F5A" w:rsidRDefault="00A24AF0" w:rsidP="00192584">
            <w:pPr>
              <w:jc w:val="center"/>
              <w:rPr>
                <w:b/>
                <w:i/>
                <w:sz w:val="24"/>
                <w:szCs w:val="24"/>
              </w:rPr>
            </w:pPr>
            <w:r w:rsidRPr="00E51F5A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192584" w:rsidRPr="00E51F5A" w:rsidTr="00D01D41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19D9" w:rsidRPr="00E51F5A" w:rsidRDefault="003119D9" w:rsidP="0013469C">
            <w:pPr>
              <w:rPr>
                <w:b/>
                <w:sz w:val="24"/>
                <w:szCs w:val="24"/>
              </w:rPr>
            </w:pPr>
            <w:r w:rsidRPr="00E51F5A">
              <w:rPr>
                <w:b/>
                <w:sz w:val="24"/>
                <w:szCs w:val="24"/>
              </w:rPr>
              <w:t xml:space="preserve">Раздел IV. </w:t>
            </w:r>
            <w:r w:rsidR="006749C5" w:rsidRPr="00E51F5A">
              <w:rPr>
                <w:b/>
                <w:sz w:val="24"/>
                <w:szCs w:val="24"/>
              </w:rPr>
              <w:t>Современный урок литературы</w:t>
            </w:r>
          </w:p>
          <w:p w:rsidR="0013469C" w:rsidRPr="00E51F5A" w:rsidRDefault="0013469C" w:rsidP="0013469C">
            <w:pPr>
              <w:rPr>
                <w:color w:val="000000"/>
                <w:sz w:val="24"/>
                <w:szCs w:val="24"/>
              </w:rPr>
            </w:pPr>
          </w:p>
          <w:p w:rsidR="00192584" w:rsidRPr="00E51F5A" w:rsidRDefault="00192584" w:rsidP="0013469C">
            <w:pPr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Тема № 1</w:t>
            </w:r>
            <w:r w:rsidR="00C61ED1" w:rsidRPr="00E51F5A">
              <w:rPr>
                <w:color w:val="000000"/>
                <w:sz w:val="24"/>
                <w:szCs w:val="24"/>
              </w:rPr>
              <w:t>3</w:t>
            </w:r>
            <w:r w:rsidRPr="00E51F5A">
              <w:rPr>
                <w:color w:val="000000"/>
                <w:sz w:val="24"/>
                <w:szCs w:val="24"/>
              </w:rPr>
              <w:t xml:space="preserve">.  </w:t>
            </w:r>
            <w:r w:rsidR="006749C5" w:rsidRPr="00E51F5A">
              <w:rPr>
                <w:sz w:val="24"/>
                <w:szCs w:val="24"/>
              </w:rPr>
              <w:t>Основные требования к уроку лит</w:t>
            </w:r>
            <w:r w:rsidR="006749C5" w:rsidRPr="00E51F5A">
              <w:rPr>
                <w:sz w:val="24"/>
                <w:szCs w:val="24"/>
              </w:rPr>
              <w:t>е</w:t>
            </w:r>
            <w:r w:rsidR="006749C5" w:rsidRPr="00E51F5A">
              <w:rPr>
                <w:sz w:val="24"/>
                <w:szCs w:val="24"/>
              </w:rPr>
              <w:t>ратуры на современном этапе.</w:t>
            </w: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92584" w:rsidRPr="00E51F5A" w:rsidRDefault="00192584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51F5A" w:rsidRDefault="00271373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2</w:t>
            </w:r>
            <w:r w:rsidR="00192584" w:rsidRPr="00E51F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51F5A" w:rsidRDefault="00192584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51F5A" w:rsidRDefault="00034439" w:rsidP="00881A90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51F5A" w:rsidRDefault="00645EA2" w:rsidP="00881A90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51F5A" w:rsidRDefault="00645EA2" w:rsidP="00192584">
            <w:pPr>
              <w:jc w:val="center"/>
              <w:rPr>
                <w:sz w:val="24"/>
                <w:szCs w:val="24"/>
              </w:rPr>
            </w:pPr>
            <w:r w:rsidRPr="00E51F5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92584" w:rsidRPr="00E51F5A" w:rsidTr="00D01D41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2584" w:rsidRPr="00E51F5A" w:rsidRDefault="00192584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192584" w:rsidRPr="00E51F5A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E51F5A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E51F5A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E51F5A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92584" w:rsidRPr="00E51F5A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E51F5A" w:rsidRDefault="00400E78" w:rsidP="00192584">
            <w:pPr>
              <w:jc w:val="center"/>
              <w:rPr>
                <w:b/>
                <w:i/>
                <w:sz w:val="24"/>
                <w:szCs w:val="24"/>
              </w:rPr>
            </w:pPr>
            <w:r w:rsidRPr="00E51F5A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192584" w:rsidRPr="00E51F5A" w:rsidTr="00D01D41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49C5" w:rsidRPr="00E51F5A" w:rsidRDefault="00192584" w:rsidP="006749C5">
            <w:pPr>
              <w:pStyle w:val="Default"/>
            </w:pPr>
            <w:r w:rsidRPr="00E51F5A">
              <w:t>Тема № 1</w:t>
            </w:r>
            <w:r w:rsidR="00C61ED1" w:rsidRPr="00E51F5A">
              <w:t>4</w:t>
            </w:r>
            <w:r w:rsidRPr="00E51F5A">
              <w:t xml:space="preserve">.   </w:t>
            </w:r>
            <w:r w:rsidR="006749C5" w:rsidRPr="00E51F5A">
              <w:t>Основные типы и формы уроков л</w:t>
            </w:r>
            <w:r w:rsidR="006749C5" w:rsidRPr="00E51F5A">
              <w:t>и</w:t>
            </w:r>
            <w:r w:rsidR="006749C5" w:rsidRPr="00E51F5A">
              <w:t>тературы.</w:t>
            </w:r>
          </w:p>
          <w:p w:rsidR="00192584" w:rsidRPr="00E51F5A" w:rsidRDefault="001925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92584" w:rsidRPr="00E51F5A" w:rsidRDefault="00192584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51F5A" w:rsidRDefault="001925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51F5A" w:rsidRDefault="00192584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51F5A" w:rsidRDefault="00571CE4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2</w:t>
            </w:r>
            <w:r w:rsidR="00192584" w:rsidRPr="00E51F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51F5A" w:rsidRDefault="00645EA2" w:rsidP="00881A90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51F5A" w:rsidRDefault="00645EA2" w:rsidP="00192584">
            <w:pPr>
              <w:jc w:val="center"/>
              <w:rPr>
                <w:sz w:val="24"/>
                <w:szCs w:val="24"/>
              </w:rPr>
            </w:pPr>
            <w:r w:rsidRPr="00E51F5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92584" w:rsidRPr="00E51F5A" w:rsidTr="00D01D41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2584" w:rsidRPr="00E51F5A" w:rsidRDefault="00192584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192584" w:rsidRPr="00E51F5A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E51F5A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E51F5A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E51F5A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92584" w:rsidRPr="00E51F5A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E51F5A" w:rsidRDefault="00400E78" w:rsidP="00192584">
            <w:pPr>
              <w:jc w:val="center"/>
              <w:rPr>
                <w:b/>
                <w:i/>
                <w:sz w:val="24"/>
                <w:szCs w:val="24"/>
              </w:rPr>
            </w:pPr>
            <w:r w:rsidRPr="00E51F5A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192584" w:rsidRPr="00E51F5A" w:rsidTr="00D01D41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2584" w:rsidRPr="00E51F5A" w:rsidRDefault="00192584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Тема № 1</w:t>
            </w:r>
            <w:r w:rsidR="00C61ED1" w:rsidRPr="00E51F5A">
              <w:rPr>
                <w:color w:val="000000"/>
                <w:sz w:val="24"/>
                <w:szCs w:val="24"/>
              </w:rPr>
              <w:t>5</w:t>
            </w:r>
            <w:r w:rsidRPr="00E51F5A">
              <w:rPr>
                <w:color w:val="000000"/>
                <w:sz w:val="24"/>
                <w:szCs w:val="24"/>
              </w:rPr>
              <w:t xml:space="preserve">.  </w:t>
            </w:r>
            <w:r w:rsidR="006749C5" w:rsidRPr="00E51F5A">
              <w:rPr>
                <w:sz w:val="24"/>
                <w:szCs w:val="24"/>
              </w:rPr>
              <w:t>Планирование урока литературы и оценка результатов обучения</w:t>
            </w: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92584" w:rsidRPr="00E51F5A" w:rsidRDefault="00192584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51F5A" w:rsidRDefault="007C1130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51F5A" w:rsidRDefault="00192584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51F5A" w:rsidRDefault="00571CE4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2</w:t>
            </w:r>
            <w:r w:rsidR="00192584" w:rsidRPr="00E51F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51F5A" w:rsidRDefault="00645EA2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51F5A" w:rsidRDefault="00645EA2" w:rsidP="00192584">
            <w:pPr>
              <w:jc w:val="center"/>
              <w:rPr>
                <w:sz w:val="24"/>
                <w:szCs w:val="24"/>
              </w:rPr>
            </w:pPr>
            <w:r w:rsidRPr="00E51F5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8262FB" w:rsidRPr="00E51F5A" w:rsidTr="00D01D41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E51F5A" w:rsidRDefault="00826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E51F5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E51F5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E51F5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E51F5A" w:rsidRDefault="001C2A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8262FB"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E51F5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E51F5A" w:rsidRDefault="00A24A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61ED1" w:rsidRPr="00E51F5A" w:rsidTr="00D01D41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61ED1" w:rsidRPr="00E51F5A" w:rsidRDefault="00C61ED1">
            <w:pPr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 xml:space="preserve">Тема № 16.  </w:t>
            </w:r>
            <w:r w:rsidR="006749C5" w:rsidRPr="00E51F5A">
              <w:rPr>
                <w:sz w:val="24"/>
                <w:szCs w:val="24"/>
              </w:rPr>
              <w:t>Анализ урока литературы.</w:t>
            </w: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61ED1" w:rsidRPr="00E51F5A" w:rsidRDefault="00C61ED1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D1" w:rsidRPr="00E51F5A" w:rsidRDefault="00C61ED1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D1" w:rsidRPr="00E51F5A" w:rsidRDefault="00C61ED1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D1" w:rsidRPr="00E51F5A" w:rsidRDefault="0003443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51F5A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D1" w:rsidRPr="00E51F5A" w:rsidRDefault="00645EA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51F5A">
              <w:rPr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D1" w:rsidRPr="00E51F5A" w:rsidRDefault="00645EA2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C61ED1" w:rsidRPr="00E51F5A" w:rsidTr="00D01D41">
        <w:trPr>
          <w:trHeight w:val="810"/>
        </w:trPr>
        <w:tc>
          <w:tcPr>
            <w:tcW w:w="53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1ED1" w:rsidRPr="00E51F5A" w:rsidRDefault="00C61E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C61ED1" w:rsidRPr="00E51F5A" w:rsidRDefault="00C61ED1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61ED1" w:rsidRPr="00E51F5A" w:rsidRDefault="00C61E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61ED1" w:rsidRPr="00E51F5A" w:rsidRDefault="00C61E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61ED1" w:rsidRPr="00E51F5A" w:rsidRDefault="00645EA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61ED1" w:rsidRPr="00E51F5A" w:rsidRDefault="00C61E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61ED1" w:rsidRPr="00E51F5A" w:rsidRDefault="00645EA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262FB" w:rsidRPr="00E51F5A" w:rsidTr="00D01D41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E51F5A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262FB" w:rsidRPr="00E51F5A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E51F5A" w:rsidRDefault="000D6034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1</w:t>
            </w:r>
            <w:r w:rsidR="00034439" w:rsidRPr="00E51F5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E51F5A" w:rsidRDefault="008262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E51F5A" w:rsidRDefault="0003443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E51F5A" w:rsidRDefault="00034439" w:rsidP="00D35653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9</w:t>
            </w:r>
            <w:r w:rsidR="00337E49" w:rsidRPr="00E51F5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E51F5A" w:rsidRDefault="00337E49" w:rsidP="00D356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034439" w:rsidRPr="00E51F5A">
              <w:rPr>
                <w:b/>
                <w:bCs/>
                <w:color w:val="000000"/>
                <w:sz w:val="24"/>
                <w:szCs w:val="24"/>
              </w:rPr>
              <w:t>53</w:t>
            </w:r>
          </w:p>
        </w:tc>
      </w:tr>
      <w:tr w:rsidR="008262FB" w:rsidRPr="00E51F5A" w:rsidTr="00D01D41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E51F5A" w:rsidRDefault="00826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E51F5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E51F5A" w:rsidRDefault="000D603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E51F5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E51F5A" w:rsidRDefault="0003443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E51F5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E51F5A" w:rsidRDefault="00D3565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0D6034" w:rsidRPr="00E51F5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262FB" w:rsidRPr="00E51F5A" w:rsidTr="00D01D41">
        <w:trPr>
          <w:trHeight w:val="810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E51F5A" w:rsidRDefault="008262FB" w:rsidP="008262FB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RANGE!A67"/>
            <w:bookmarkEnd w:id="1"/>
            <w:r w:rsidRPr="00E51F5A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E51F5A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E51F5A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E51F5A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E51F5A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E51F5A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E51F5A" w:rsidRDefault="008262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2" w:name="RANGE!H67"/>
            <w:bookmarkEnd w:id="2"/>
            <w:r w:rsidRPr="00E51F5A"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8262FB" w:rsidRPr="00E51F5A" w:rsidTr="00D01D41">
        <w:trPr>
          <w:trHeight w:val="810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E51F5A" w:rsidRDefault="00962A67">
            <w:pPr>
              <w:jc w:val="center"/>
              <w:rPr>
                <w:color w:val="000000"/>
                <w:sz w:val="24"/>
                <w:szCs w:val="24"/>
              </w:rPr>
            </w:pPr>
            <w:bookmarkStart w:id="3" w:name="RANGE!A68"/>
            <w:bookmarkEnd w:id="3"/>
            <w:r w:rsidRPr="00E51F5A">
              <w:rPr>
                <w:color w:val="000000"/>
                <w:sz w:val="24"/>
                <w:szCs w:val="24"/>
              </w:rPr>
              <w:t>Итого с экзамен</w:t>
            </w:r>
            <w:r w:rsidR="008262FB" w:rsidRPr="00E51F5A">
              <w:rPr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E51F5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E51F5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E51F5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E51F5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E51F5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E51F5A" w:rsidRDefault="00811E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034439" w:rsidRPr="00E51F5A">
              <w:rPr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</w:tbl>
    <w:p w:rsidR="00875896" w:rsidRPr="00E51F5A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811D83" w:rsidRPr="00E51F5A" w:rsidRDefault="00811D83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E51F5A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E51F5A">
        <w:rPr>
          <w:b/>
          <w:color w:val="000000"/>
          <w:sz w:val="24"/>
          <w:szCs w:val="24"/>
        </w:rPr>
        <w:t xml:space="preserve">5.2. </w:t>
      </w:r>
      <w:r w:rsidR="007F4B97" w:rsidRPr="00E51F5A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E51F5A">
        <w:rPr>
          <w:b/>
          <w:color w:val="000000"/>
          <w:sz w:val="24"/>
          <w:szCs w:val="24"/>
        </w:rPr>
        <w:t>за</w:t>
      </w:r>
      <w:r w:rsidR="007F4B97" w:rsidRPr="00E51F5A">
        <w:rPr>
          <w:b/>
          <w:color w:val="000000"/>
          <w:sz w:val="24"/>
          <w:szCs w:val="24"/>
        </w:rPr>
        <w:t>очной формы обучения</w:t>
      </w:r>
    </w:p>
    <w:p w:rsidR="003119D9" w:rsidRPr="00E51F5A" w:rsidRDefault="003119D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Layout w:type="fixed"/>
        <w:tblLook w:val="04A0"/>
      </w:tblPr>
      <w:tblGrid>
        <w:gridCol w:w="5328"/>
        <w:gridCol w:w="248"/>
        <w:gridCol w:w="459"/>
        <w:gridCol w:w="440"/>
        <w:gridCol w:w="680"/>
        <w:gridCol w:w="680"/>
        <w:gridCol w:w="680"/>
        <w:gridCol w:w="680"/>
        <w:gridCol w:w="780"/>
      </w:tblGrid>
      <w:tr w:rsidR="003119D9" w:rsidRPr="00E51F5A" w:rsidTr="003119D9">
        <w:trPr>
          <w:trHeight w:val="90"/>
        </w:trPr>
        <w:tc>
          <w:tcPr>
            <w:tcW w:w="5576" w:type="dxa"/>
            <w:gridSpan w:val="2"/>
            <w:noWrap/>
            <w:vAlign w:val="bottom"/>
          </w:tcPr>
          <w:p w:rsidR="003119D9" w:rsidRPr="00E51F5A" w:rsidRDefault="003119D9" w:rsidP="003119D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" w:type="dxa"/>
            <w:noWrap/>
            <w:vAlign w:val="bottom"/>
          </w:tcPr>
          <w:p w:rsidR="003119D9" w:rsidRPr="00E51F5A" w:rsidRDefault="003119D9" w:rsidP="003119D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" w:type="dxa"/>
            <w:noWrap/>
            <w:vAlign w:val="bottom"/>
          </w:tcPr>
          <w:p w:rsidR="003119D9" w:rsidRPr="00E51F5A" w:rsidRDefault="003119D9" w:rsidP="003119D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3119D9" w:rsidRPr="00E51F5A" w:rsidRDefault="003119D9" w:rsidP="003119D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3119D9" w:rsidRPr="00E51F5A" w:rsidRDefault="003119D9" w:rsidP="003119D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3119D9" w:rsidRPr="00E51F5A" w:rsidRDefault="003119D9" w:rsidP="003119D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3119D9" w:rsidRPr="00E51F5A" w:rsidRDefault="003119D9" w:rsidP="003119D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0" w:type="dxa"/>
            <w:noWrap/>
            <w:vAlign w:val="bottom"/>
          </w:tcPr>
          <w:p w:rsidR="003119D9" w:rsidRPr="00E51F5A" w:rsidRDefault="003119D9" w:rsidP="003119D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3119D9" w:rsidRPr="00E51F5A" w:rsidTr="00EA09AE">
        <w:trPr>
          <w:trHeight w:val="510"/>
        </w:trPr>
        <w:tc>
          <w:tcPr>
            <w:tcW w:w="5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9D9" w:rsidRPr="00E51F5A" w:rsidRDefault="003119D9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Наименование раздела, темы дисциплины</w:t>
            </w: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19D9" w:rsidRPr="00E51F5A" w:rsidRDefault="003119D9" w:rsidP="003119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19D9" w:rsidRPr="00E51F5A" w:rsidRDefault="003119D9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19D9" w:rsidRPr="00E51F5A" w:rsidRDefault="003119D9" w:rsidP="003119D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51F5A">
              <w:rPr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19D9" w:rsidRPr="00E51F5A" w:rsidRDefault="003119D9" w:rsidP="003119D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51F5A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19D9" w:rsidRPr="00E51F5A" w:rsidRDefault="003119D9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19D9" w:rsidRPr="00E51F5A" w:rsidRDefault="003119D9" w:rsidP="003119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color w:val="000000"/>
                <w:sz w:val="24"/>
                <w:szCs w:val="24"/>
              </w:rPr>
              <w:t>Вс</w:t>
            </w:r>
            <w:r w:rsidRPr="00E51F5A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E51F5A">
              <w:rPr>
                <w:b/>
                <w:bCs/>
                <w:color w:val="000000"/>
                <w:sz w:val="24"/>
                <w:szCs w:val="24"/>
              </w:rPr>
              <w:t>го</w:t>
            </w:r>
          </w:p>
        </w:tc>
      </w:tr>
      <w:tr w:rsidR="00423450" w:rsidRPr="00E51F5A" w:rsidTr="00EA09AE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3450" w:rsidRPr="00D755F3" w:rsidRDefault="00423450" w:rsidP="00F05CAF">
            <w:pPr>
              <w:contextualSpacing/>
              <w:rPr>
                <w:b/>
                <w:bCs/>
                <w:sz w:val="24"/>
                <w:szCs w:val="24"/>
              </w:rPr>
            </w:pPr>
            <w:r w:rsidRPr="00D755F3">
              <w:rPr>
                <w:b/>
                <w:sz w:val="24"/>
                <w:szCs w:val="24"/>
              </w:rPr>
              <w:t xml:space="preserve">Раздел I. Методика преподавания </w:t>
            </w:r>
            <w:proofErr w:type="spellStart"/>
            <w:r w:rsidR="00BB737B">
              <w:rPr>
                <w:b/>
                <w:sz w:val="24"/>
                <w:szCs w:val="24"/>
              </w:rPr>
              <w:t>зарубе</w:t>
            </w:r>
            <w:r w:rsidR="00BB737B">
              <w:rPr>
                <w:b/>
                <w:sz w:val="24"/>
                <w:szCs w:val="24"/>
              </w:rPr>
              <w:t>ж</w:t>
            </w:r>
            <w:r w:rsidR="00BB737B">
              <w:rPr>
                <w:b/>
                <w:sz w:val="24"/>
                <w:szCs w:val="24"/>
              </w:rPr>
              <w:t>ной</w:t>
            </w:r>
            <w:r w:rsidRPr="00D755F3">
              <w:rPr>
                <w:b/>
                <w:sz w:val="24"/>
                <w:szCs w:val="24"/>
              </w:rPr>
              <w:t>литературы</w:t>
            </w:r>
            <w:proofErr w:type="spellEnd"/>
            <w:r w:rsidRPr="00D755F3">
              <w:rPr>
                <w:b/>
                <w:sz w:val="24"/>
                <w:szCs w:val="24"/>
              </w:rPr>
              <w:t xml:space="preserve"> как теория и практика</w:t>
            </w:r>
          </w:p>
          <w:p w:rsidR="00423450" w:rsidRPr="00D755F3" w:rsidRDefault="00423450" w:rsidP="00F05CAF">
            <w:pPr>
              <w:contextualSpacing/>
              <w:rPr>
                <w:sz w:val="24"/>
                <w:szCs w:val="24"/>
              </w:rPr>
            </w:pPr>
            <w:r w:rsidRPr="00D755F3">
              <w:rPr>
                <w:bCs/>
                <w:sz w:val="24"/>
                <w:szCs w:val="24"/>
              </w:rPr>
              <w:lastRenderedPageBreak/>
              <w:t xml:space="preserve">Тема </w:t>
            </w:r>
            <w:r w:rsidRPr="00D755F3">
              <w:rPr>
                <w:color w:val="000000"/>
                <w:sz w:val="24"/>
                <w:szCs w:val="24"/>
              </w:rPr>
              <w:t xml:space="preserve">№ </w:t>
            </w:r>
            <w:r w:rsidRPr="00D755F3">
              <w:rPr>
                <w:bCs/>
                <w:sz w:val="24"/>
                <w:szCs w:val="24"/>
              </w:rPr>
              <w:t xml:space="preserve">1. </w:t>
            </w:r>
            <w:r w:rsidRPr="00D755F3">
              <w:rPr>
                <w:sz w:val="24"/>
                <w:szCs w:val="24"/>
              </w:rPr>
              <w:t xml:space="preserve">Методика преподавания </w:t>
            </w:r>
            <w:r w:rsidR="00BB737B" w:rsidRPr="00BB737B">
              <w:rPr>
                <w:sz w:val="24"/>
                <w:szCs w:val="24"/>
              </w:rPr>
              <w:t xml:space="preserve">зарубежной </w:t>
            </w:r>
            <w:r w:rsidRPr="00D755F3">
              <w:rPr>
                <w:sz w:val="24"/>
                <w:szCs w:val="24"/>
              </w:rPr>
              <w:t>литературы как наука, основные этапы её разв</w:t>
            </w:r>
            <w:r w:rsidRPr="00D755F3">
              <w:rPr>
                <w:sz w:val="24"/>
                <w:szCs w:val="24"/>
              </w:rPr>
              <w:t>и</w:t>
            </w:r>
            <w:r w:rsidRPr="00D755F3">
              <w:rPr>
                <w:sz w:val="24"/>
                <w:szCs w:val="24"/>
              </w:rPr>
              <w:t xml:space="preserve">тия. </w:t>
            </w:r>
          </w:p>
          <w:p w:rsidR="00423450" w:rsidRPr="00D755F3" w:rsidRDefault="00423450" w:rsidP="00F05CAF">
            <w:pPr>
              <w:contextualSpacing/>
              <w:rPr>
                <w:sz w:val="24"/>
                <w:szCs w:val="24"/>
              </w:rPr>
            </w:pPr>
            <w:r w:rsidRPr="00D755F3">
              <w:rPr>
                <w:sz w:val="24"/>
                <w:szCs w:val="24"/>
              </w:rPr>
              <w:t>Цели методики преподавания литературы. Место урока литературы в ряду других предметов школьного цикла.</w:t>
            </w:r>
          </w:p>
          <w:p w:rsidR="00423450" w:rsidRPr="00D755F3" w:rsidRDefault="00423450" w:rsidP="00F05C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423450" w:rsidRPr="00E51F5A" w:rsidTr="00EA09AE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3450" w:rsidRPr="00D755F3" w:rsidRDefault="00423450" w:rsidP="003119D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23450" w:rsidRPr="00E51F5A" w:rsidTr="00EA09AE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3450" w:rsidRPr="00D755F3" w:rsidRDefault="00423450" w:rsidP="00F05CAF">
            <w:pPr>
              <w:contextualSpacing/>
              <w:rPr>
                <w:sz w:val="24"/>
                <w:szCs w:val="24"/>
              </w:rPr>
            </w:pPr>
            <w:r w:rsidRPr="00D755F3">
              <w:rPr>
                <w:color w:val="000000"/>
                <w:sz w:val="24"/>
                <w:szCs w:val="24"/>
              </w:rPr>
              <w:lastRenderedPageBreak/>
              <w:t xml:space="preserve">Тема № 2. </w:t>
            </w:r>
            <w:r w:rsidRPr="00D755F3">
              <w:rPr>
                <w:sz w:val="24"/>
                <w:szCs w:val="24"/>
              </w:rPr>
              <w:t xml:space="preserve">Актуальные проблемы преподавания литературы в современной школе. </w:t>
            </w:r>
          </w:p>
          <w:p w:rsidR="00423450" w:rsidRPr="00D755F3" w:rsidRDefault="00423450" w:rsidP="00F05CAF">
            <w:pPr>
              <w:contextualSpacing/>
              <w:rPr>
                <w:bCs/>
                <w:sz w:val="24"/>
                <w:szCs w:val="24"/>
              </w:rPr>
            </w:pPr>
          </w:p>
          <w:p w:rsidR="00423450" w:rsidRPr="00D755F3" w:rsidRDefault="00423450" w:rsidP="00F05C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423450" w:rsidRPr="00E51F5A" w:rsidTr="00EA09AE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3450" w:rsidRPr="00D755F3" w:rsidRDefault="00423450" w:rsidP="003119D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23450" w:rsidRPr="00E51F5A" w:rsidTr="00EA09AE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3450" w:rsidRPr="00D755F3" w:rsidRDefault="00423450" w:rsidP="00F05CAF">
            <w:pPr>
              <w:jc w:val="center"/>
              <w:rPr>
                <w:color w:val="000000"/>
                <w:sz w:val="24"/>
                <w:szCs w:val="24"/>
              </w:rPr>
            </w:pPr>
            <w:r w:rsidRPr="00D755F3">
              <w:rPr>
                <w:color w:val="000000"/>
                <w:sz w:val="24"/>
                <w:szCs w:val="24"/>
              </w:rPr>
              <w:t xml:space="preserve">Тема № 3.  </w:t>
            </w:r>
            <w:r w:rsidRPr="00D755F3">
              <w:rPr>
                <w:sz w:val="24"/>
                <w:szCs w:val="24"/>
              </w:rPr>
              <w:t xml:space="preserve">Специфика анализа литературного произведения в школе. </w:t>
            </w:r>
            <w:r w:rsidRPr="00D755F3">
              <w:rPr>
                <w:iCs/>
                <w:sz w:val="24"/>
                <w:szCs w:val="24"/>
              </w:rPr>
              <w:t>Приемы, способству</w:t>
            </w:r>
            <w:r w:rsidRPr="00D755F3">
              <w:rPr>
                <w:iCs/>
                <w:sz w:val="24"/>
                <w:szCs w:val="24"/>
              </w:rPr>
              <w:t>ю</w:t>
            </w:r>
            <w:r w:rsidRPr="00D755F3">
              <w:rPr>
                <w:iCs/>
                <w:sz w:val="24"/>
                <w:szCs w:val="24"/>
              </w:rPr>
              <w:t>щие постижению авторской позиции</w:t>
            </w:r>
            <w:r w:rsidRPr="00D755F3">
              <w:rPr>
                <w:sz w:val="24"/>
                <w:szCs w:val="24"/>
              </w:rPr>
              <w:t xml:space="preserve">. </w:t>
            </w:r>
            <w:r w:rsidRPr="00D755F3">
              <w:rPr>
                <w:bCs/>
                <w:sz w:val="24"/>
                <w:szCs w:val="24"/>
              </w:rPr>
              <w:t>Приемы, организующие читательское сотворчество</w:t>
            </w: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423450" w:rsidRPr="00E51F5A" w:rsidTr="00EA09AE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23450" w:rsidRPr="00E51F5A" w:rsidTr="00EA09AE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3450" w:rsidRPr="00E51F5A" w:rsidRDefault="00423450" w:rsidP="00F05CAF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 xml:space="preserve">Тема № 4.  </w:t>
            </w:r>
            <w:r w:rsidRPr="00E51F5A">
              <w:rPr>
                <w:bCs/>
                <w:sz w:val="24"/>
                <w:szCs w:val="24"/>
              </w:rPr>
              <w:t>Этапы изучения литературного пр</w:t>
            </w:r>
            <w:r w:rsidRPr="00E51F5A">
              <w:rPr>
                <w:bCs/>
                <w:sz w:val="24"/>
                <w:szCs w:val="24"/>
              </w:rPr>
              <w:t>о</w:t>
            </w:r>
            <w:r w:rsidRPr="00E51F5A">
              <w:rPr>
                <w:bCs/>
                <w:sz w:val="24"/>
                <w:szCs w:val="24"/>
              </w:rPr>
              <w:t>изведения.</w:t>
            </w: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23450" w:rsidRPr="00E51F5A" w:rsidTr="00EA09AE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23450" w:rsidRPr="00E51F5A" w:rsidTr="00EA09AE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3450" w:rsidRPr="00E51F5A" w:rsidRDefault="00423450" w:rsidP="00F05CAF">
            <w:pPr>
              <w:contextualSpacing/>
              <w:rPr>
                <w:b/>
                <w:sz w:val="24"/>
                <w:szCs w:val="24"/>
              </w:rPr>
            </w:pPr>
            <w:r w:rsidRPr="00E51F5A">
              <w:rPr>
                <w:b/>
                <w:sz w:val="24"/>
                <w:szCs w:val="24"/>
              </w:rPr>
              <w:t>Раздел II. Содержание обучения литературе в школе</w:t>
            </w:r>
          </w:p>
          <w:p w:rsidR="00423450" w:rsidRPr="00E51F5A" w:rsidRDefault="00423450" w:rsidP="00F05CAF">
            <w:pPr>
              <w:contextualSpacing/>
              <w:rPr>
                <w:b/>
                <w:bCs/>
                <w:sz w:val="24"/>
                <w:szCs w:val="24"/>
              </w:rPr>
            </w:pPr>
          </w:p>
          <w:p w:rsidR="00423450" w:rsidRPr="00E51F5A" w:rsidRDefault="00423450" w:rsidP="00F05CAF">
            <w:pPr>
              <w:pStyle w:val="Default"/>
            </w:pPr>
            <w:r w:rsidRPr="00E51F5A">
              <w:t>Тема № 5.  Требования государственных ста</w:t>
            </w:r>
            <w:r w:rsidRPr="00E51F5A">
              <w:t>н</w:t>
            </w:r>
            <w:r w:rsidRPr="00E51F5A">
              <w:t>дартов школ Российской  Федерации. Обеспеч</w:t>
            </w:r>
            <w:r w:rsidRPr="00E51F5A">
              <w:t>е</w:t>
            </w:r>
            <w:r w:rsidRPr="00E51F5A">
              <w:t>ние единых условий обучения литературе.</w:t>
            </w:r>
          </w:p>
          <w:p w:rsidR="00423450" w:rsidRPr="00E51F5A" w:rsidRDefault="00423450" w:rsidP="00F05C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23450" w:rsidRPr="00E51F5A" w:rsidTr="00EA09AE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23450" w:rsidRPr="00E51F5A" w:rsidTr="00EA09AE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3450" w:rsidRPr="00E51F5A" w:rsidRDefault="00423450" w:rsidP="00F05CAF">
            <w:pPr>
              <w:widowControl/>
              <w:rPr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 xml:space="preserve">Тема № 6.   </w:t>
            </w:r>
            <w:r w:rsidRPr="00E51F5A">
              <w:rPr>
                <w:sz w:val="24"/>
                <w:szCs w:val="24"/>
              </w:rPr>
              <w:t>Единый государственный экзамен по литературе.</w:t>
            </w:r>
          </w:p>
          <w:p w:rsidR="00423450" w:rsidRPr="00E51F5A" w:rsidRDefault="00423450" w:rsidP="00F05C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423450" w:rsidRPr="00E51F5A" w:rsidTr="00EA09AE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23450" w:rsidRPr="00E51F5A" w:rsidTr="00EA09AE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F05CAF">
            <w:pPr>
              <w:pStyle w:val="Default"/>
            </w:pPr>
            <w:r w:rsidRPr="00E51F5A">
              <w:t>Тема № 7.   Программы по литературе как сре</w:t>
            </w:r>
            <w:r w:rsidRPr="00E51F5A">
              <w:t>д</w:t>
            </w:r>
            <w:r w:rsidRPr="00E51F5A">
              <w:t>ство конкретизации содержания образования. Структура программы, принципы построения программ. Особенности действующих программ по литературе.</w:t>
            </w:r>
          </w:p>
          <w:p w:rsidR="00423450" w:rsidRPr="00E51F5A" w:rsidRDefault="00423450" w:rsidP="00F05C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450" w:rsidRPr="00E51F5A" w:rsidRDefault="00423450" w:rsidP="003119D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450" w:rsidRPr="00E51F5A" w:rsidRDefault="009841AB" w:rsidP="003119D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51F5A">
              <w:rPr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450" w:rsidRPr="00E51F5A" w:rsidRDefault="009841AB" w:rsidP="003119D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423450" w:rsidRPr="00E51F5A" w:rsidTr="00EA09AE">
        <w:trPr>
          <w:trHeight w:val="810"/>
        </w:trPr>
        <w:tc>
          <w:tcPr>
            <w:tcW w:w="53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23450" w:rsidRPr="00E51F5A" w:rsidTr="00EA09AE">
        <w:trPr>
          <w:trHeight w:val="810"/>
        </w:trPr>
        <w:tc>
          <w:tcPr>
            <w:tcW w:w="532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F05C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 xml:space="preserve">Тема № 8.   </w:t>
            </w:r>
            <w:r w:rsidRPr="00E51F5A">
              <w:rPr>
                <w:sz w:val="24"/>
                <w:szCs w:val="24"/>
              </w:rPr>
              <w:t>Учебный комплекс по литературе.</w:t>
            </w: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450" w:rsidRPr="00E51F5A" w:rsidRDefault="00423450" w:rsidP="003119D9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450" w:rsidRPr="00E51F5A" w:rsidRDefault="009841AB" w:rsidP="003119D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51F5A">
              <w:rPr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450" w:rsidRPr="00E51F5A" w:rsidRDefault="009841AB" w:rsidP="003119D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3119D9" w:rsidRPr="00E51F5A" w:rsidTr="00EA09AE">
        <w:trPr>
          <w:trHeight w:val="810"/>
        </w:trPr>
        <w:tc>
          <w:tcPr>
            <w:tcW w:w="53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19D9" w:rsidRPr="00E51F5A" w:rsidRDefault="003119D9" w:rsidP="003119D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3119D9" w:rsidRPr="00E51F5A" w:rsidRDefault="003119D9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119D9" w:rsidRPr="00E51F5A" w:rsidRDefault="003119D9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119D9" w:rsidRPr="00E51F5A" w:rsidRDefault="003119D9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119D9" w:rsidRPr="00E51F5A" w:rsidRDefault="003119D9" w:rsidP="003119D9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3119D9" w:rsidRPr="00E51F5A" w:rsidRDefault="003119D9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119D9" w:rsidRPr="00E51F5A" w:rsidRDefault="00FD6690" w:rsidP="003119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119D9" w:rsidRPr="00E51F5A" w:rsidTr="003119D9">
        <w:trPr>
          <w:trHeight w:val="90"/>
        </w:trPr>
        <w:tc>
          <w:tcPr>
            <w:tcW w:w="5576" w:type="dxa"/>
            <w:gridSpan w:val="2"/>
            <w:noWrap/>
            <w:vAlign w:val="bottom"/>
          </w:tcPr>
          <w:p w:rsidR="003119D9" w:rsidRPr="00E51F5A" w:rsidRDefault="003119D9" w:rsidP="003119D9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" w:type="dxa"/>
            <w:noWrap/>
            <w:vAlign w:val="bottom"/>
          </w:tcPr>
          <w:p w:rsidR="003119D9" w:rsidRPr="00E51F5A" w:rsidRDefault="003119D9" w:rsidP="003119D9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" w:type="dxa"/>
            <w:noWrap/>
            <w:vAlign w:val="bottom"/>
          </w:tcPr>
          <w:p w:rsidR="003119D9" w:rsidRPr="00E51F5A" w:rsidRDefault="003119D9" w:rsidP="003119D9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3119D9" w:rsidRPr="00E51F5A" w:rsidRDefault="003119D9" w:rsidP="003119D9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3119D9" w:rsidRPr="00E51F5A" w:rsidRDefault="003119D9" w:rsidP="003119D9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3119D9" w:rsidRPr="00E51F5A" w:rsidRDefault="003119D9" w:rsidP="003119D9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3119D9" w:rsidRPr="00E51F5A" w:rsidRDefault="003119D9" w:rsidP="003119D9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0" w:type="dxa"/>
            <w:noWrap/>
            <w:vAlign w:val="bottom"/>
          </w:tcPr>
          <w:p w:rsidR="003119D9" w:rsidRPr="00E51F5A" w:rsidRDefault="003119D9" w:rsidP="003119D9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423450" w:rsidRPr="00E51F5A" w:rsidTr="00EA09AE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3450" w:rsidRPr="00E51F5A" w:rsidRDefault="00423450" w:rsidP="00F05CAF">
            <w:pPr>
              <w:widowControl/>
              <w:rPr>
                <w:b/>
                <w:sz w:val="24"/>
                <w:szCs w:val="24"/>
              </w:rPr>
            </w:pPr>
            <w:r w:rsidRPr="00E51F5A">
              <w:rPr>
                <w:b/>
                <w:sz w:val="24"/>
                <w:szCs w:val="24"/>
              </w:rPr>
              <w:lastRenderedPageBreak/>
              <w:t xml:space="preserve">Раздел </w:t>
            </w:r>
            <w:proofErr w:type="spellStart"/>
            <w:r w:rsidRPr="00E51F5A">
              <w:rPr>
                <w:b/>
                <w:sz w:val="24"/>
                <w:szCs w:val="24"/>
              </w:rPr>
              <w:t>III.Восприятие</w:t>
            </w:r>
            <w:proofErr w:type="spellEnd"/>
            <w:r w:rsidRPr="00E51F5A">
              <w:rPr>
                <w:b/>
                <w:sz w:val="24"/>
                <w:szCs w:val="24"/>
              </w:rPr>
              <w:t xml:space="preserve"> художественного пр</w:t>
            </w:r>
            <w:r w:rsidRPr="00E51F5A">
              <w:rPr>
                <w:b/>
                <w:sz w:val="24"/>
                <w:szCs w:val="24"/>
              </w:rPr>
              <w:t>о</w:t>
            </w:r>
            <w:r w:rsidRPr="00E51F5A">
              <w:rPr>
                <w:b/>
                <w:sz w:val="24"/>
                <w:szCs w:val="24"/>
              </w:rPr>
              <w:t>изведения и методика школьного анализа</w:t>
            </w:r>
          </w:p>
          <w:p w:rsidR="00423450" w:rsidRPr="00E51F5A" w:rsidRDefault="00423450" w:rsidP="00F05CAF">
            <w:pPr>
              <w:pStyle w:val="Default"/>
              <w:rPr>
                <w:b/>
              </w:rPr>
            </w:pPr>
          </w:p>
          <w:p w:rsidR="00423450" w:rsidRPr="00E51F5A" w:rsidRDefault="00423450" w:rsidP="00F05CAF">
            <w:pPr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Тема № 9</w:t>
            </w:r>
            <w:r w:rsidRPr="00E51F5A">
              <w:rPr>
                <w:sz w:val="24"/>
                <w:szCs w:val="24"/>
              </w:rPr>
              <w:t xml:space="preserve"> Восприятие и изучение художестве</w:t>
            </w:r>
            <w:r w:rsidRPr="00E51F5A">
              <w:rPr>
                <w:sz w:val="24"/>
                <w:szCs w:val="24"/>
              </w:rPr>
              <w:t>н</w:t>
            </w:r>
            <w:r w:rsidRPr="00E51F5A">
              <w:rPr>
                <w:sz w:val="24"/>
                <w:szCs w:val="24"/>
              </w:rPr>
              <w:t>ных произведений в их родовой специфике.</w:t>
            </w: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423450" w:rsidRPr="00E51F5A" w:rsidTr="00EA09AE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23450" w:rsidRPr="00E51F5A" w:rsidTr="00EA09AE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3450" w:rsidRPr="00E51F5A" w:rsidRDefault="00423450" w:rsidP="00F05CAF">
            <w:pPr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 xml:space="preserve">Тема № 10.  </w:t>
            </w:r>
            <w:r w:rsidRPr="00E51F5A">
              <w:rPr>
                <w:sz w:val="24"/>
                <w:szCs w:val="24"/>
              </w:rPr>
              <w:t>Система уроков по изучению эп</w:t>
            </w:r>
            <w:r w:rsidRPr="00E51F5A">
              <w:rPr>
                <w:sz w:val="24"/>
                <w:szCs w:val="24"/>
              </w:rPr>
              <w:t>и</w:t>
            </w:r>
            <w:r w:rsidRPr="00E51F5A">
              <w:rPr>
                <w:sz w:val="24"/>
                <w:szCs w:val="24"/>
              </w:rPr>
              <w:t>ческого произведения.</w:t>
            </w: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sz w:val="24"/>
                <w:szCs w:val="24"/>
              </w:rPr>
            </w:pPr>
            <w:r w:rsidRPr="00E51F5A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423450" w:rsidRPr="00E51F5A" w:rsidTr="00EA09AE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sz w:val="24"/>
                <w:szCs w:val="24"/>
              </w:rPr>
            </w:pPr>
            <w:r w:rsidRPr="00E51F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23450" w:rsidRPr="00E51F5A" w:rsidTr="00EA09AE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3450" w:rsidRPr="00E51F5A" w:rsidRDefault="00423450" w:rsidP="00F05CAF">
            <w:pPr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 xml:space="preserve">Тема № 11.  </w:t>
            </w:r>
            <w:r w:rsidRPr="00E51F5A">
              <w:rPr>
                <w:sz w:val="24"/>
                <w:szCs w:val="24"/>
              </w:rPr>
              <w:t>Изучение лирики в школе.</w:t>
            </w: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sz w:val="24"/>
                <w:szCs w:val="24"/>
              </w:rPr>
            </w:pPr>
            <w:r w:rsidRPr="00E51F5A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423450" w:rsidRPr="00E51F5A" w:rsidTr="00EA09AE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9841AB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9841AB" w:rsidP="003119D9">
            <w:pPr>
              <w:jc w:val="center"/>
              <w:rPr>
                <w:b/>
                <w:i/>
                <w:sz w:val="24"/>
                <w:szCs w:val="24"/>
              </w:rPr>
            </w:pPr>
            <w:r w:rsidRPr="00E51F5A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423450" w:rsidRPr="00E51F5A" w:rsidTr="00EA09AE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3450" w:rsidRPr="00E51F5A" w:rsidRDefault="00423450" w:rsidP="00F05CAF">
            <w:pPr>
              <w:pStyle w:val="Default"/>
            </w:pPr>
            <w:r w:rsidRPr="00E51F5A">
              <w:t>Тема № 12.  Изучение драматического произв</w:t>
            </w:r>
            <w:r w:rsidRPr="00E51F5A">
              <w:t>е</w:t>
            </w:r>
            <w:r w:rsidRPr="00E51F5A">
              <w:t>дения в школе.</w:t>
            </w:r>
          </w:p>
          <w:p w:rsidR="00423450" w:rsidRPr="00E51F5A" w:rsidRDefault="00423450" w:rsidP="00F05C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sz w:val="24"/>
                <w:szCs w:val="24"/>
              </w:rPr>
            </w:pPr>
            <w:r w:rsidRPr="00E51F5A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423450" w:rsidRPr="00E51F5A" w:rsidTr="00EA09AE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b/>
                <w:i/>
                <w:sz w:val="24"/>
                <w:szCs w:val="24"/>
              </w:rPr>
            </w:pPr>
            <w:r w:rsidRPr="00E51F5A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423450" w:rsidRPr="00E51F5A" w:rsidTr="00EA09AE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3450" w:rsidRPr="00E51F5A" w:rsidRDefault="00423450" w:rsidP="00F05CAF">
            <w:pPr>
              <w:rPr>
                <w:b/>
                <w:sz w:val="24"/>
                <w:szCs w:val="24"/>
              </w:rPr>
            </w:pPr>
            <w:r w:rsidRPr="00E51F5A">
              <w:rPr>
                <w:b/>
                <w:sz w:val="24"/>
                <w:szCs w:val="24"/>
              </w:rPr>
              <w:t>Раздел IV. Современный урок литературы</w:t>
            </w:r>
          </w:p>
          <w:p w:rsidR="00423450" w:rsidRPr="00E51F5A" w:rsidRDefault="00423450" w:rsidP="00F05CAF">
            <w:pPr>
              <w:rPr>
                <w:color w:val="000000"/>
                <w:sz w:val="24"/>
                <w:szCs w:val="24"/>
              </w:rPr>
            </w:pPr>
          </w:p>
          <w:p w:rsidR="00423450" w:rsidRPr="00E51F5A" w:rsidRDefault="00423450" w:rsidP="00F05CAF">
            <w:pPr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 xml:space="preserve">Тема № 13.  </w:t>
            </w:r>
            <w:r w:rsidRPr="00E51F5A">
              <w:rPr>
                <w:sz w:val="24"/>
                <w:szCs w:val="24"/>
              </w:rPr>
              <w:t>Основные требования к уроку лит</w:t>
            </w:r>
            <w:r w:rsidRPr="00E51F5A">
              <w:rPr>
                <w:sz w:val="24"/>
                <w:szCs w:val="24"/>
              </w:rPr>
              <w:t>е</w:t>
            </w:r>
            <w:r w:rsidRPr="00E51F5A">
              <w:rPr>
                <w:sz w:val="24"/>
                <w:szCs w:val="24"/>
              </w:rPr>
              <w:t>ратуры на современном этапе.</w:t>
            </w: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sz w:val="24"/>
                <w:szCs w:val="24"/>
              </w:rPr>
            </w:pPr>
            <w:r w:rsidRPr="00E51F5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23450" w:rsidRPr="00E51F5A" w:rsidTr="00EA09AE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b/>
                <w:i/>
                <w:sz w:val="24"/>
                <w:szCs w:val="24"/>
              </w:rPr>
            </w:pPr>
            <w:r w:rsidRPr="00E51F5A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423450" w:rsidRPr="00E51F5A" w:rsidTr="00EA09AE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3450" w:rsidRPr="00E51F5A" w:rsidRDefault="00423450" w:rsidP="00F05CAF">
            <w:pPr>
              <w:pStyle w:val="Default"/>
            </w:pPr>
            <w:r w:rsidRPr="00E51F5A">
              <w:t>Тема № 14.   Основные типы и формы уроков л</w:t>
            </w:r>
            <w:r w:rsidRPr="00E51F5A">
              <w:t>и</w:t>
            </w:r>
            <w:r w:rsidRPr="00E51F5A">
              <w:t>тературы.</w:t>
            </w:r>
          </w:p>
          <w:p w:rsidR="00423450" w:rsidRPr="00E51F5A" w:rsidRDefault="00423450" w:rsidP="00F05C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sz w:val="24"/>
                <w:szCs w:val="24"/>
              </w:rPr>
            </w:pPr>
            <w:r w:rsidRPr="00E51F5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23450" w:rsidRPr="00E51F5A" w:rsidTr="00EA09AE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b/>
                <w:i/>
                <w:sz w:val="24"/>
                <w:szCs w:val="24"/>
              </w:rPr>
            </w:pPr>
            <w:r w:rsidRPr="00E51F5A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423450" w:rsidRPr="00E51F5A" w:rsidTr="00EA09AE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3450" w:rsidRPr="00E51F5A" w:rsidRDefault="00423450" w:rsidP="00F05CAF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 xml:space="preserve">Тема № 15.  </w:t>
            </w:r>
            <w:r w:rsidRPr="00E51F5A">
              <w:rPr>
                <w:sz w:val="24"/>
                <w:szCs w:val="24"/>
              </w:rPr>
              <w:t>Планирование урока литературы и оценка результатов обучения</w:t>
            </w: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sz w:val="24"/>
                <w:szCs w:val="24"/>
              </w:rPr>
            </w:pPr>
            <w:r w:rsidRPr="00E51F5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23450" w:rsidRPr="00E51F5A" w:rsidTr="00EA09AE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23450" w:rsidRPr="00E51F5A" w:rsidTr="00EA09AE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F05CAF">
            <w:pPr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 xml:space="preserve">Тема № 16.  </w:t>
            </w:r>
            <w:r w:rsidRPr="00E51F5A">
              <w:rPr>
                <w:sz w:val="24"/>
                <w:szCs w:val="24"/>
              </w:rPr>
              <w:t>Анализ урока литературы.</w:t>
            </w: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450" w:rsidRPr="00E51F5A" w:rsidRDefault="009841AB" w:rsidP="003119D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51F5A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450" w:rsidRPr="00E51F5A" w:rsidRDefault="009841AB" w:rsidP="003119D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51F5A">
              <w:rPr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450" w:rsidRPr="00E51F5A" w:rsidRDefault="009841AB" w:rsidP="003119D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iCs/>
                <w:color w:val="000000"/>
                <w:sz w:val="24"/>
                <w:szCs w:val="24"/>
              </w:rPr>
              <w:t>11</w:t>
            </w:r>
          </w:p>
        </w:tc>
      </w:tr>
      <w:tr w:rsidR="00BE2E17" w:rsidRPr="00E51F5A" w:rsidTr="00EA09AE">
        <w:trPr>
          <w:trHeight w:val="810"/>
        </w:trPr>
        <w:tc>
          <w:tcPr>
            <w:tcW w:w="53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2E17" w:rsidRPr="00E51F5A" w:rsidRDefault="00BE2E17" w:rsidP="003119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E2E17" w:rsidRPr="00E51F5A" w:rsidRDefault="00BE2E17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E51F5A" w:rsidRDefault="00BE2E17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E51F5A" w:rsidRDefault="00BE2E17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E51F5A" w:rsidRDefault="00BE2E17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E2E17" w:rsidRPr="00E51F5A" w:rsidRDefault="00BE2E17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E51F5A" w:rsidRDefault="00BE2E17" w:rsidP="003119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E6148" w:rsidRPr="00E51F5A" w:rsidTr="00EA09AE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148" w:rsidRPr="00E51F5A" w:rsidRDefault="006E6148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6148" w:rsidRPr="00E51F5A" w:rsidRDefault="006E6148" w:rsidP="003119D9">
            <w:pPr>
              <w:jc w:val="center"/>
              <w:rPr>
                <w:color w:val="000000"/>
              </w:rPr>
            </w:pPr>
            <w:r w:rsidRPr="00E51F5A">
              <w:rPr>
                <w:color w:val="000000"/>
              </w:rPr>
              <w:t>Всего ч</w:t>
            </w:r>
            <w:r w:rsidRPr="00E51F5A">
              <w:rPr>
                <w:color w:val="000000"/>
              </w:rPr>
              <w:t>а</w:t>
            </w:r>
            <w:r w:rsidRPr="00E51F5A">
              <w:rPr>
                <w:color w:val="000000"/>
              </w:rPr>
              <w:t>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148" w:rsidRPr="00E51F5A" w:rsidRDefault="00582EC2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148" w:rsidRPr="00E51F5A" w:rsidRDefault="006E6148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148" w:rsidRPr="00E51F5A" w:rsidRDefault="00582EC2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148" w:rsidRPr="00E51F5A" w:rsidRDefault="006E6148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1</w:t>
            </w:r>
            <w:r w:rsidR="00582EC2" w:rsidRPr="00E51F5A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148" w:rsidRPr="00E51F5A" w:rsidRDefault="006E6148" w:rsidP="003119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582EC2" w:rsidRPr="00E51F5A">
              <w:rPr>
                <w:b/>
                <w:bCs/>
                <w:color w:val="000000"/>
                <w:sz w:val="24"/>
                <w:szCs w:val="24"/>
              </w:rPr>
              <w:t>71</w:t>
            </w:r>
          </w:p>
        </w:tc>
      </w:tr>
      <w:tr w:rsidR="006E6148" w:rsidRPr="00E51F5A" w:rsidTr="00EA09AE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148" w:rsidRPr="00E51F5A" w:rsidRDefault="006E6148" w:rsidP="003119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E6148" w:rsidRPr="00E51F5A" w:rsidRDefault="006E6148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148" w:rsidRPr="00E51F5A" w:rsidRDefault="006E6148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148" w:rsidRPr="00E51F5A" w:rsidRDefault="006E6148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148" w:rsidRPr="00E51F5A" w:rsidRDefault="006E6148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E6148" w:rsidRPr="00E51F5A" w:rsidRDefault="006E6148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148" w:rsidRPr="00E51F5A" w:rsidRDefault="006E6148" w:rsidP="003119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E6148" w:rsidRPr="00E51F5A" w:rsidTr="00EA09AE">
        <w:trPr>
          <w:trHeight w:val="810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148" w:rsidRPr="00E51F5A" w:rsidRDefault="006E6148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E6148" w:rsidRPr="00E51F5A" w:rsidRDefault="006E6148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E6148" w:rsidRPr="00E51F5A" w:rsidRDefault="006E6148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E6148" w:rsidRPr="00E51F5A" w:rsidRDefault="006E6148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E6148" w:rsidRPr="00E51F5A" w:rsidRDefault="006E6148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E6148" w:rsidRPr="00E51F5A" w:rsidRDefault="006E6148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148" w:rsidRPr="00E51F5A" w:rsidRDefault="006E6148" w:rsidP="003119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E6148" w:rsidRPr="00E51F5A" w:rsidTr="00EA09AE">
        <w:trPr>
          <w:trHeight w:val="810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148" w:rsidRPr="00E51F5A" w:rsidRDefault="006E6148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E6148" w:rsidRPr="00E51F5A" w:rsidRDefault="006E6148" w:rsidP="003119D9">
            <w:pPr>
              <w:jc w:val="center"/>
              <w:rPr>
                <w:i/>
                <w:iCs/>
                <w:color w:val="000000"/>
              </w:rPr>
            </w:pPr>
            <w:r w:rsidRPr="00E51F5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E6148" w:rsidRPr="00E51F5A" w:rsidRDefault="006E6148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E6148" w:rsidRPr="00E51F5A" w:rsidRDefault="006E6148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E6148" w:rsidRPr="00E51F5A" w:rsidRDefault="006E6148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E6148" w:rsidRPr="00E51F5A" w:rsidRDefault="006E6148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148" w:rsidRPr="00E51F5A" w:rsidRDefault="006E6148" w:rsidP="003119D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iCs/>
                <w:color w:val="000000"/>
                <w:sz w:val="24"/>
                <w:szCs w:val="24"/>
              </w:rPr>
              <w:t>1</w:t>
            </w:r>
            <w:r w:rsidR="00582EC2" w:rsidRPr="00E51F5A">
              <w:rPr>
                <w:b/>
                <w:bCs/>
                <w:iCs/>
                <w:color w:val="000000"/>
                <w:sz w:val="24"/>
                <w:szCs w:val="24"/>
              </w:rPr>
              <w:t>80</w:t>
            </w:r>
          </w:p>
        </w:tc>
      </w:tr>
    </w:tbl>
    <w:p w:rsidR="003119D9" w:rsidRPr="00E51F5A" w:rsidRDefault="003119D9" w:rsidP="006E051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5E1B65" w:rsidRPr="00E11E33" w:rsidRDefault="005E1B65" w:rsidP="005E1B65">
      <w:pPr>
        <w:ind w:firstLine="709"/>
        <w:jc w:val="both"/>
        <w:rPr>
          <w:b/>
          <w:i/>
          <w:sz w:val="16"/>
          <w:szCs w:val="16"/>
        </w:rPr>
      </w:pPr>
      <w:r w:rsidRPr="00E11E33">
        <w:rPr>
          <w:b/>
          <w:i/>
          <w:sz w:val="16"/>
          <w:szCs w:val="16"/>
        </w:rPr>
        <w:t>* Примечания:</w:t>
      </w:r>
    </w:p>
    <w:p w:rsidR="005E1B65" w:rsidRPr="00E11E33" w:rsidRDefault="005E1B65" w:rsidP="005E1B65">
      <w:pPr>
        <w:ind w:firstLine="709"/>
        <w:jc w:val="both"/>
        <w:rPr>
          <w:b/>
          <w:sz w:val="16"/>
          <w:szCs w:val="16"/>
        </w:rPr>
      </w:pPr>
      <w:proofErr w:type="gramStart"/>
      <w:r w:rsidRPr="00E11E33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</w:t>
      </w:r>
      <w:r w:rsidRPr="00E11E33">
        <w:rPr>
          <w:b/>
          <w:sz w:val="16"/>
          <w:szCs w:val="16"/>
        </w:rPr>
        <w:t>т</w:t>
      </w:r>
      <w:r w:rsidRPr="00E11E33">
        <w:rPr>
          <w:b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5E1B65" w:rsidRPr="00E11E33" w:rsidRDefault="005E1B65" w:rsidP="005E1B65">
      <w:pPr>
        <w:widowControl/>
        <w:suppressAutoHyphens/>
        <w:autoSpaceDE/>
        <w:adjustRightInd/>
        <w:jc w:val="both"/>
        <w:rPr>
          <w:b/>
          <w:bCs/>
          <w:sz w:val="16"/>
          <w:szCs w:val="16"/>
        </w:rPr>
      </w:pPr>
      <w:r w:rsidRPr="00E11E33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D9215A" w:rsidRPr="00E11E33">
        <w:rPr>
          <w:b/>
          <w:sz w:val="16"/>
          <w:szCs w:val="16"/>
        </w:rPr>
        <w:t xml:space="preserve">«Методика преподавания </w:t>
      </w:r>
      <w:proofErr w:type="spellStart"/>
      <w:r w:rsidR="00BB737B" w:rsidRPr="00BB737B">
        <w:rPr>
          <w:b/>
          <w:sz w:val="16"/>
          <w:szCs w:val="16"/>
        </w:rPr>
        <w:t>зарубежной</w:t>
      </w:r>
      <w:r w:rsidR="001C688A" w:rsidRPr="00E11E33">
        <w:rPr>
          <w:b/>
          <w:sz w:val="16"/>
          <w:szCs w:val="16"/>
        </w:rPr>
        <w:t>литературы</w:t>
      </w:r>
      <w:proofErr w:type="spellEnd"/>
      <w:proofErr w:type="gramStart"/>
      <w:r w:rsidR="00D9215A" w:rsidRPr="00E11E33">
        <w:rPr>
          <w:b/>
          <w:sz w:val="16"/>
          <w:szCs w:val="16"/>
        </w:rPr>
        <w:t>»</w:t>
      </w:r>
      <w:r w:rsidRPr="00E11E33">
        <w:rPr>
          <w:sz w:val="16"/>
          <w:szCs w:val="16"/>
        </w:rPr>
        <w:t>с</w:t>
      </w:r>
      <w:proofErr w:type="gramEnd"/>
      <w:r w:rsidRPr="00E11E33">
        <w:rPr>
          <w:sz w:val="16"/>
          <w:szCs w:val="16"/>
        </w:rPr>
        <w:t xml:space="preserve">огласно требованиям </w:t>
      </w:r>
      <w:r w:rsidRPr="00E11E33">
        <w:rPr>
          <w:b/>
          <w:sz w:val="16"/>
          <w:szCs w:val="16"/>
        </w:rPr>
        <w:t>частей 3-5 статьи 13, статьи 30, пункта 3 части 1 статьи 34</w:t>
      </w:r>
      <w:r w:rsidRPr="00E11E33">
        <w:rPr>
          <w:sz w:val="16"/>
          <w:szCs w:val="16"/>
        </w:rPr>
        <w:t xml:space="preserve"> Федерального закона Российской Федерации </w:t>
      </w:r>
      <w:r w:rsidRPr="00E11E33">
        <w:rPr>
          <w:b/>
          <w:sz w:val="16"/>
          <w:szCs w:val="16"/>
        </w:rPr>
        <w:t>от 29.12.2012 № 273-ФЗ</w:t>
      </w:r>
      <w:r w:rsidRPr="00E11E3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E11E33">
        <w:rPr>
          <w:b/>
          <w:sz w:val="16"/>
          <w:szCs w:val="16"/>
        </w:rPr>
        <w:t>пунктов 16, 38</w:t>
      </w:r>
      <w:r w:rsidRPr="00E11E3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11E33">
        <w:rPr>
          <w:sz w:val="16"/>
          <w:szCs w:val="16"/>
        </w:rPr>
        <w:t>бакалавриата</w:t>
      </w:r>
      <w:proofErr w:type="spellEnd"/>
      <w:r w:rsidRPr="00E11E33">
        <w:rPr>
          <w:sz w:val="16"/>
          <w:szCs w:val="16"/>
        </w:rPr>
        <w:t xml:space="preserve">, программам </w:t>
      </w:r>
      <w:proofErr w:type="spellStart"/>
      <w:r w:rsidRPr="00E11E33">
        <w:rPr>
          <w:sz w:val="16"/>
          <w:szCs w:val="16"/>
        </w:rPr>
        <w:t>специалитета</w:t>
      </w:r>
      <w:proofErr w:type="spellEnd"/>
      <w:r w:rsidRPr="00E11E3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E11E33">
        <w:rPr>
          <w:sz w:val="16"/>
          <w:szCs w:val="16"/>
        </w:rPr>
        <w:t>Минобрнауки</w:t>
      </w:r>
      <w:proofErr w:type="spellEnd"/>
      <w:r w:rsidRPr="00E11E33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6922D2" w:rsidRPr="00E11E33">
        <w:rPr>
          <w:sz w:val="16"/>
          <w:szCs w:val="16"/>
        </w:rPr>
        <w:t>7</w:t>
      </w:r>
      <w:r w:rsidRPr="00E11E33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E11E33">
        <w:rPr>
          <w:sz w:val="16"/>
          <w:szCs w:val="16"/>
        </w:rPr>
        <w:t>работуобучающихся</w:t>
      </w:r>
      <w:proofErr w:type="spellEnd"/>
      <w:proofErr w:type="gramEnd"/>
      <w:r w:rsidRPr="00E11E33">
        <w:rPr>
          <w:sz w:val="16"/>
          <w:szCs w:val="16"/>
        </w:rPr>
        <w:t xml:space="preserve"> </w:t>
      </w:r>
      <w:proofErr w:type="gramStart"/>
      <w:r w:rsidRPr="00E11E33">
        <w:rPr>
          <w:sz w:val="16"/>
          <w:szCs w:val="16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</w:t>
      </w:r>
      <w:proofErr w:type="gramEnd"/>
      <w:r w:rsidRPr="00E11E33">
        <w:rPr>
          <w:sz w:val="16"/>
          <w:szCs w:val="16"/>
        </w:rPr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E1B65" w:rsidRPr="00E11E33" w:rsidRDefault="005E1B65" w:rsidP="005E1B65">
      <w:pPr>
        <w:ind w:firstLine="709"/>
        <w:jc w:val="both"/>
        <w:rPr>
          <w:b/>
          <w:sz w:val="16"/>
          <w:szCs w:val="16"/>
        </w:rPr>
      </w:pPr>
      <w:r w:rsidRPr="00E11E3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5E1B65" w:rsidRPr="00E11E33" w:rsidRDefault="005E1B65" w:rsidP="005E1B65">
      <w:pPr>
        <w:ind w:firstLine="709"/>
        <w:jc w:val="both"/>
        <w:rPr>
          <w:sz w:val="16"/>
          <w:szCs w:val="16"/>
        </w:rPr>
      </w:pPr>
      <w:r w:rsidRPr="00E11E33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E11E33">
        <w:rPr>
          <w:sz w:val="16"/>
          <w:szCs w:val="16"/>
        </w:rPr>
        <w:t>о</w:t>
      </w:r>
      <w:r w:rsidRPr="00E11E33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E11E33">
        <w:rPr>
          <w:b/>
          <w:sz w:val="16"/>
          <w:szCs w:val="16"/>
        </w:rPr>
        <w:t>статьи 79</w:t>
      </w:r>
      <w:r w:rsidRPr="00E11E33">
        <w:rPr>
          <w:sz w:val="16"/>
          <w:szCs w:val="16"/>
        </w:rPr>
        <w:t xml:space="preserve"> Федерального закона Российской Федерации </w:t>
      </w:r>
      <w:r w:rsidRPr="00E11E33">
        <w:rPr>
          <w:b/>
          <w:sz w:val="16"/>
          <w:szCs w:val="16"/>
        </w:rPr>
        <w:t>от 29.12.2012 № 273-ФЗ</w:t>
      </w:r>
      <w:r w:rsidRPr="00E11E3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E11E33">
        <w:rPr>
          <w:b/>
          <w:sz w:val="16"/>
          <w:szCs w:val="16"/>
        </w:rPr>
        <w:t>раздела III</w:t>
      </w:r>
      <w:r w:rsidRPr="00E11E33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E11E33">
        <w:rPr>
          <w:sz w:val="16"/>
          <w:szCs w:val="16"/>
        </w:rPr>
        <w:t>о</w:t>
      </w:r>
      <w:r w:rsidRPr="00E11E33">
        <w:rPr>
          <w:sz w:val="16"/>
          <w:szCs w:val="16"/>
        </w:rPr>
        <w:t xml:space="preserve">сти по образовательным программам высшего образования – программам </w:t>
      </w:r>
      <w:proofErr w:type="spellStart"/>
      <w:r w:rsidRPr="00E11E33">
        <w:rPr>
          <w:sz w:val="16"/>
          <w:szCs w:val="16"/>
        </w:rPr>
        <w:t>бакалавриата</w:t>
      </w:r>
      <w:proofErr w:type="spellEnd"/>
      <w:r w:rsidRPr="00E11E33">
        <w:rPr>
          <w:sz w:val="16"/>
          <w:szCs w:val="16"/>
        </w:rPr>
        <w:t xml:space="preserve">, программам </w:t>
      </w:r>
      <w:proofErr w:type="spellStart"/>
      <w:r w:rsidRPr="00E11E33">
        <w:rPr>
          <w:sz w:val="16"/>
          <w:szCs w:val="16"/>
        </w:rPr>
        <w:t>специалитета</w:t>
      </w:r>
      <w:proofErr w:type="spellEnd"/>
      <w:r w:rsidRPr="00E11E33">
        <w:rPr>
          <w:sz w:val="16"/>
          <w:szCs w:val="16"/>
        </w:rPr>
        <w:t>, программам маг</w:t>
      </w:r>
      <w:r w:rsidRPr="00E11E33">
        <w:rPr>
          <w:sz w:val="16"/>
          <w:szCs w:val="16"/>
        </w:rPr>
        <w:t>и</w:t>
      </w:r>
      <w:r w:rsidRPr="00E11E33">
        <w:rPr>
          <w:sz w:val="16"/>
          <w:szCs w:val="16"/>
        </w:rPr>
        <w:t xml:space="preserve">стратуры, утвержденного приказом </w:t>
      </w:r>
      <w:proofErr w:type="spellStart"/>
      <w:r w:rsidRPr="00E11E33">
        <w:rPr>
          <w:sz w:val="16"/>
          <w:szCs w:val="16"/>
        </w:rPr>
        <w:t>Минобрнауки</w:t>
      </w:r>
      <w:proofErr w:type="spellEnd"/>
      <w:r w:rsidRPr="00E11E33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6922D2" w:rsidRPr="00E11E33">
        <w:rPr>
          <w:sz w:val="16"/>
          <w:szCs w:val="16"/>
        </w:rPr>
        <w:t>7</w:t>
      </w:r>
      <w:r w:rsidRPr="00E11E33">
        <w:rPr>
          <w:sz w:val="16"/>
          <w:szCs w:val="16"/>
        </w:rPr>
        <w:t>, регис</w:t>
      </w:r>
      <w:r w:rsidRPr="00E11E33">
        <w:rPr>
          <w:sz w:val="16"/>
          <w:szCs w:val="16"/>
        </w:rPr>
        <w:t>т</w:t>
      </w:r>
      <w:r w:rsidRPr="00E11E33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E11E33">
        <w:rPr>
          <w:sz w:val="16"/>
          <w:szCs w:val="16"/>
        </w:rPr>
        <w:t>в</w:t>
      </w:r>
      <w:r w:rsidRPr="00E11E33">
        <w:rPr>
          <w:sz w:val="16"/>
          <w:szCs w:val="16"/>
        </w:rPr>
        <w:t>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E11E33">
        <w:rPr>
          <w:sz w:val="16"/>
          <w:szCs w:val="16"/>
        </w:rPr>
        <w:t xml:space="preserve"> с преподавателем и самостоятельную работу обучающихся с ограниченными возмо</w:t>
      </w:r>
      <w:r w:rsidRPr="00E11E33">
        <w:rPr>
          <w:sz w:val="16"/>
          <w:szCs w:val="16"/>
        </w:rPr>
        <w:t>ж</w:t>
      </w:r>
      <w:r w:rsidRPr="00E11E33">
        <w:rPr>
          <w:sz w:val="16"/>
          <w:szCs w:val="16"/>
        </w:rPr>
        <w:t>ностями здоровья (инвалидов) (</w:t>
      </w:r>
      <w:r w:rsidRPr="00E11E33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E11E33">
        <w:rPr>
          <w:sz w:val="16"/>
          <w:szCs w:val="16"/>
        </w:rPr>
        <w:t>).</w:t>
      </w:r>
    </w:p>
    <w:p w:rsidR="005E1B65" w:rsidRPr="00E11E33" w:rsidRDefault="005E1B65" w:rsidP="005E1B65">
      <w:pPr>
        <w:ind w:firstLine="709"/>
        <w:jc w:val="both"/>
        <w:rPr>
          <w:b/>
          <w:sz w:val="16"/>
          <w:szCs w:val="16"/>
        </w:rPr>
      </w:pPr>
      <w:proofErr w:type="gramStart"/>
      <w:r w:rsidRPr="00E11E3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E11E33">
        <w:rPr>
          <w:b/>
          <w:sz w:val="16"/>
          <w:szCs w:val="16"/>
        </w:rPr>
        <w:t>й</w:t>
      </w:r>
      <w:r w:rsidRPr="00E11E33">
        <w:rPr>
          <w:b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E11E33">
        <w:rPr>
          <w:b/>
          <w:sz w:val="16"/>
          <w:szCs w:val="16"/>
        </w:rPr>
        <w:t xml:space="preserve"> в Российской Ф</w:t>
      </w:r>
      <w:r w:rsidRPr="00E11E33">
        <w:rPr>
          <w:b/>
          <w:sz w:val="16"/>
          <w:szCs w:val="16"/>
        </w:rPr>
        <w:t>е</w:t>
      </w:r>
      <w:r w:rsidRPr="00E11E33">
        <w:rPr>
          <w:b/>
          <w:sz w:val="16"/>
          <w:szCs w:val="16"/>
        </w:rPr>
        <w:t>дерации»:</w:t>
      </w:r>
    </w:p>
    <w:p w:rsidR="005E1B65" w:rsidRPr="00E11E33" w:rsidRDefault="005E1B65" w:rsidP="005E1B65">
      <w:pPr>
        <w:ind w:firstLine="709"/>
        <w:jc w:val="both"/>
        <w:rPr>
          <w:sz w:val="16"/>
          <w:szCs w:val="16"/>
        </w:rPr>
      </w:pPr>
      <w:r w:rsidRPr="00E11E33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E11E33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E11E33">
        <w:rPr>
          <w:sz w:val="16"/>
          <w:szCs w:val="16"/>
        </w:rPr>
        <w:t xml:space="preserve">Федерального закона Российской Федерации </w:t>
      </w:r>
      <w:r w:rsidRPr="00E11E33">
        <w:rPr>
          <w:b/>
          <w:sz w:val="16"/>
          <w:szCs w:val="16"/>
        </w:rPr>
        <w:t>от 29.12.2012 № 273-ФЗ</w:t>
      </w:r>
      <w:r w:rsidRPr="00E11E33">
        <w:rPr>
          <w:sz w:val="16"/>
          <w:szCs w:val="16"/>
        </w:rPr>
        <w:t xml:space="preserve"> «Об образовании в Российской Ф</w:t>
      </w:r>
      <w:r w:rsidRPr="00E11E33">
        <w:rPr>
          <w:sz w:val="16"/>
          <w:szCs w:val="16"/>
        </w:rPr>
        <w:t>е</w:t>
      </w:r>
      <w:r w:rsidRPr="00E11E33">
        <w:rPr>
          <w:sz w:val="16"/>
          <w:szCs w:val="16"/>
        </w:rPr>
        <w:t xml:space="preserve">дерации»; </w:t>
      </w:r>
      <w:proofErr w:type="gramStart"/>
      <w:r w:rsidRPr="00E11E33">
        <w:rPr>
          <w:b/>
          <w:sz w:val="16"/>
          <w:szCs w:val="16"/>
        </w:rPr>
        <w:t>пункта 20</w:t>
      </w:r>
      <w:r w:rsidRPr="00E11E3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11E33">
        <w:rPr>
          <w:sz w:val="16"/>
          <w:szCs w:val="16"/>
        </w:rPr>
        <w:t>бакалавриата</w:t>
      </w:r>
      <w:proofErr w:type="spellEnd"/>
      <w:r w:rsidRPr="00E11E33">
        <w:rPr>
          <w:sz w:val="16"/>
          <w:szCs w:val="16"/>
        </w:rPr>
        <w:t xml:space="preserve">, программам </w:t>
      </w:r>
      <w:proofErr w:type="spellStart"/>
      <w:r w:rsidRPr="00E11E33">
        <w:rPr>
          <w:sz w:val="16"/>
          <w:szCs w:val="16"/>
        </w:rPr>
        <w:t>специалитета</w:t>
      </w:r>
      <w:proofErr w:type="spellEnd"/>
      <w:r w:rsidRPr="00E11E3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E11E33">
        <w:rPr>
          <w:sz w:val="16"/>
          <w:szCs w:val="16"/>
        </w:rPr>
        <w:t>Минобрна</w:t>
      </w:r>
      <w:r w:rsidRPr="00E11E33">
        <w:rPr>
          <w:sz w:val="16"/>
          <w:szCs w:val="16"/>
        </w:rPr>
        <w:t>у</w:t>
      </w:r>
      <w:r w:rsidRPr="00E11E33">
        <w:rPr>
          <w:sz w:val="16"/>
          <w:szCs w:val="16"/>
        </w:rPr>
        <w:t>ки</w:t>
      </w:r>
      <w:proofErr w:type="spellEnd"/>
      <w:r w:rsidRPr="00E11E33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6922D2" w:rsidRPr="00E11E33">
        <w:rPr>
          <w:sz w:val="16"/>
          <w:szCs w:val="16"/>
        </w:rPr>
        <w:t>7</w:t>
      </w:r>
      <w:r w:rsidRPr="00E11E33">
        <w:rPr>
          <w:sz w:val="16"/>
          <w:szCs w:val="16"/>
        </w:rPr>
        <w:t>, регистрационный № 47415), объем дисциплины в з</w:t>
      </w:r>
      <w:r w:rsidRPr="00E11E33">
        <w:rPr>
          <w:sz w:val="16"/>
          <w:szCs w:val="16"/>
        </w:rPr>
        <w:t>а</w:t>
      </w:r>
      <w:r w:rsidRPr="00E11E33">
        <w:rPr>
          <w:sz w:val="16"/>
          <w:szCs w:val="16"/>
        </w:rPr>
        <w:t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E11E33">
        <w:rPr>
          <w:sz w:val="16"/>
          <w:szCs w:val="16"/>
        </w:rPr>
        <w:t xml:space="preserve">, </w:t>
      </w:r>
      <w:proofErr w:type="gramStart"/>
      <w:r w:rsidRPr="00E11E33">
        <w:rPr>
          <w:sz w:val="16"/>
          <w:szCs w:val="16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</w:t>
      </w:r>
      <w:r w:rsidRPr="00E11E33">
        <w:rPr>
          <w:sz w:val="16"/>
          <w:szCs w:val="16"/>
        </w:rPr>
        <w:t>с</w:t>
      </w:r>
      <w:r w:rsidRPr="00E11E33">
        <w:rPr>
          <w:sz w:val="16"/>
          <w:szCs w:val="16"/>
        </w:rPr>
        <w:t xml:space="preserve">ленными для продолжения обучения в соответствии с </w:t>
      </w:r>
      <w:r w:rsidRPr="00E11E33">
        <w:rPr>
          <w:b/>
          <w:sz w:val="16"/>
          <w:szCs w:val="16"/>
        </w:rPr>
        <w:t>частью 5 статьи 5</w:t>
      </w:r>
      <w:r w:rsidRPr="00E11E33">
        <w:rPr>
          <w:sz w:val="16"/>
          <w:szCs w:val="16"/>
        </w:rPr>
        <w:t xml:space="preserve"> Федерального закона </w:t>
      </w:r>
      <w:r w:rsidRPr="00E11E33">
        <w:rPr>
          <w:b/>
          <w:sz w:val="16"/>
          <w:szCs w:val="16"/>
        </w:rPr>
        <w:t>от 05.05.2014 № 84-ФЗ</w:t>
      </w:r>
      <w:r w:rsidRPr="00E11E33">
        <w:rPr>
          <w:sz w:val="16"/>
          <w:szCs w:val="16"/>
        </w:rPr>
        <w:t xml:space="preserve"> «Об особенн</w:t>
      </w:r>
      <w:r w:rsidRPr="00E11E33">
        <w:rPr>
          <w:sz w:val="16"/>
          <w:szCs w:val="16"/>
        </w:rPr>
        <w:t>о</w:t>
      </w:r>
      <w:r w:rsidRPr="00E11E33">
        <w:rPr>
          <w:sz w:val="16"/>
          <w:szCs w:val="16"/>
        </w:rPr>
        <w:t>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E11E33">
        <w:rPr>
          <w:sz w:val="16"/>
          <w:szCs w:val="16"/>
        </w:rPr>
        <w:t xml:space="preserve"> </w:t>
      </w:r>
      <w:proofErr w:type="gramStart"/>
      <w:r w:rsidRPr="00E11E33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</w:t>
      </w:r>
      <w:r w:rsidRPr="00E11E33">
        <w:rPr>
          <w:sz w:val="16"/>
          <w:szCs w:val="16"/>
        </w:rPr>
        <w:t>с</w:t>
      </w:r>
      <w:r w:rsidRPr="00E11E33">
        <w:rPr>
          <w:sz w:val="16"/>
          <w:szCs w:val="16"/>
        </w:rPr>
        <w:t>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5E1B65" w:rsidRPr="00E11E33" w:rsidRDefault="005E1B65" w:rsidP="005E1B65">
      <w:pPr>
        <w:ind w:firstLine="709"/>
        <w:jc w:val="both"/>
        <w:rPr>
          <w:b/>
          <w:sz w:val="16"/>
          <w:szCs w:val="16"/>
        </w:rPr>
      </w:pPr>
      <w:r w:rsidRPr="00E11E3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E1B65" w:rsidRPr="00E11E33" w:rsidRDefault="005E1B65" w:rsidP="005E1B65">
      <w:pPr>
        <w:ind w:firstLine="709"/>
        <w:jc w:val="both"/>
        <w:rPr>
          <w:sz w:val="24"/>
          <w:szCs w:val="24"/>
        </w:rPr>
      </w:pPr>
      <w:r w:rsidRPr="00E11E33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E11E33">
        <w:rPr>
          <w:sz w:val="16"/>
          <w:szCs w:val="16"/>
        </w:rPr>
        <w:t>требованиям</w:t>
      </w:r>
      <w:r w:rsidRPr="00E11E33">
        <w:rPr>
          <w:b/>
          <w:sz w:val="16"/>
          <w:szCs w:val="16"/>
        </w:rPr>
        <w:t>пункта</w:t>
      </w:r>
      <w:proofErr w:type="spellEnd"/>
      <w:r w:rsidRPr="00E11E33">
        <w:rPr>
          <w:b/>
          <w:sz w:val="16"/>
          <w:szCs w:val="16"/>
        </w:rPr>
        <w:t xml:space="preserve"> 9 части 1 статьи 33, части 3 статьи 34</w:t>
      </w:r>
      <w:r w:rsidRPr="00E11E33">
        <w:rPr>
          <w:sz w:val="16"/>
          <w:szCs w:val="16"/>
        </w:rPr>
        <w:t xml:space="preserve"> Федерального закона Российской Федерации </w:t>
      </w:r>
      <w:r w:rsidRPr="00E11E33">
        <w:rPr>
          <w:b/>
          <w:sz w:val="16"/>
          <w:szCs w:val="16"/>
        </w:rPr>
        <w:t>от 29.12.2012 № 273-ФЗ</w:t>
      </w:r>
      <w:r w:rsidRPr="00E11E3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E11E33">
        <w:rPr>
          <w:b/>
          <w:sz w:val="16"/>
          <w:szCs w:val="16"/>
        </w:rPr>
        <w:t>пункта 43</w:t>
      </w:r>
      <w:r w:rsidRPr="00E11E3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11E33">
        <w:rPr>
          <w:sz w:val="16"/>
          <w:szCs w:val="16"/>
        </w:rPr>
        <w:t>бакалавриата</w:t>
      </w:r>
      <w:proofErr w:type="spellEnd"/>
      <w:r w:rsidRPr="00E11E33">
        <w:rPr>
          <w:sz w:val="16"/>
          <w:szCs w:val="16"/>
        </w:rPr>
        <w:t xml:space="preserve">, программам </w:t>
      </w:r>
      <w:proofErr w:type="spellStart"/>
      <w:r w:rsidRPr="00E11E33">
        <w:rPr>
          <w:sz w:val="16"/>
          <w:szCs w:val="16"/>
        </w:rPr>
        <w:t>специалитета</w:t>
      </w:r>
      <w:proofErr w:type="spellEnd"/>
      <w:r w:rsidRPr="00E11E3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E11E33">
        <w:rPr>
          <w:sz w:val="16"/>
          <w:szCs w:val="16"/>
        </w:rPr>
        <w:t>Минобрнауки</w:t>
      </w:r>
      <w:proofErr w:type="spellEnd"/>
      <w:r w:rsidRPr="00E11E33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6922D2" w:rsidRPr="00E11E33">
        <w:rPr>
          <w:sz w:val="16"/>
          <w:szCs w:val="16"/>
        </w:rPr>
        <w:t>7</w:t>
      </w:r>
      <w:r w:rsidRPr="00E11E33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E11E33">
        <w:rPr>
          <w:sz w:val="16"/>
          <w:szCs w:val="16"/>
        </w:rPr>
        <w:t xml:space="preserve">, </w:t>
      </w:r>
      <w:proofErr w:type="gramStart"/>
      <w:r w:rsidRPr="00E11E33">
        <w:rPr>
          <w:sz w:val="16"/>
          <w:szCs w:val="16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420E03" w:rsidRPr="00E11E33" w:rsidRDefault="00420E03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8632B" w:rsidRDefault="00C8632B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E51F5A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E51F5A">
        <w:rPr>
          <w:b/>
          <w:color w:val="000000"/>
          <w:sz w:val="24"/>
          <w:szCs w:val="24"/>
        </w:rPr>
        <w:lastRenderedPageBreak/>
        <w:t>5.</w:t>
      </w:r>
      <w:r w:rsidR="00114770" w:rsidRPr="00E51F5A">
        <w:rPr>
          <w:b/>
          <w:color w:val="000000"/>
          <w:sz w:val="24"/>
          <w:szCs w:val="24"/>
        </w:rPr>
        <w:t>3</w:t>
      </w:r>
      <w:r w:rsidRPr="00E51F5A">
        <w:rPr>
          <w:b/>
          <w:color w:val="000000"/>
          <w:sz w:val="24"/>
          <w:szCs w:val="24"/>
        </w:rPr>
        <w:t xml:space="preserve"> Содержание дисциплины</w:t>
      </w:r>
    </w:p>
    <w:p w:rsidR="008649DF" w:rsidRPr="00E51F5A" w:rsidRDefault="008649DF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0104DC" w:rsidRPr="00E51F5A" w:rsidRDefault="00D9215A" w:rsidP="000104DC">
      <w:pPr>
        <w:ind w:firstLine="708"/>
        <w:jc w:val="center"/>
        <w:rPr>
          <w:b/>
          <w:sz w:val="24"/>
          <w:szCs w:val="24"/>
        </w:rPr>
      </w:pPr>
      <w:r w:rsidRPr="00E51F5A">
        <w:rPr>
          <w:b/>
          <w:sz w:val="24"/>
          <w:szCs w:val="24"/>
        </w:rPr>
        <w:t xml:space="preserve">«Методика преподавания </w:t>
      </w:r>
      <w:proofErr w:type="spellStart"/>
      <w:r w:rsidR="00BB737B">
        <w:rPr>
          <w:b/>
          <w:sz w:val="24"/>
          <w:szCs w:val="24"/>
        </w:rPr>
        <w:t>зарубежной</w:t>
      </w:r>
      <w:r w:rsidR="001C688A" w:rsidRPr="00E51F5A">
        <w:rPr>
          <w:b/>
          <w:sz w:val="24"/>
          <w:szCs w:val="24"/>
        </w:rPr>
        <w:t>литературы</w:t>
      </w:r>
      <w:proofErr w:type="spellEnd"/>
      <w:r w:rsidRPr="00E51F5A">
        <w:rPr>
          <w:b/>
          <w:sz w:val="24"/>
          <w:szCs w:val="24"/>
        </w:rPr>
        <w:t>»</w:t>
      </w:r>
    </w:p>
    <w:p w:rsidR="00946B8B" w:rsidRPr="00E51F5A" w:rsidRDefault="00946B8B" w:rsidP="00946B8B">
      <w:pPr>
        <w:rPr>
          <w:b/>
          <w:bCs/>
          <w:sz w:val="24"/>
          <w:szCs w:val="24"/>
        </w:rPr>
      </w:pPr>
      <w:r w:rsidRPr="00E51F5A">
        <w:rPr>
          <w:b/>
          <w:sz w:val="24"/>
          <w:szCs w:val="24"/>
        </w:rPr>
        <w:t xml:space="preserve">Раздел I. Методика преподавания </w:t>
      </w:r>
      <w:proofErr w:type="spellStart"/>
      <w:r w:rsidR="0081144B">
        <w:rPr>
          <w:b/>
          <w:sz w:val="24"/>
          <w:szCs w:val="24"/>
        </w:rPr>
        <w:t>зарубежной</w:t>
      </w:r>
      <w:r w:rsidRPr="00E51F5A">
        <w:rPr>
          <w:b/>
          <w:sz w:val="24"/>
          <w:szCs w:val="24"/>
        </w:rPr>
        <w:t>литературы</w:t>
      </w:r>
      <w:proofErr w:type="spellEnd"/>
      <w:r w:rsidRPr="00E51F5A">
        <w:rPr>
          <w:b/>
          <w:sz w:val="24"/>
          <w:szCs w:val="24"/>
        </w:rPr>
        <w:t xml:space="preserve"> как теория и практика</w:t>
      </w:r>
    </w:p>
    <w:p w:rsidR="00946B8B" w:rsidRPr="00E51F5A" w:rsidRDefault="00946B8B" w:rsidP="00946B8B">
      <w:pPr>
        <w:pStyle w:val="msonormalcxspmiddle"/>
        <w:spacing w:before="0" w:beforeAutospacing="0" w:after="0" w:afterAutospacing="0"/>
      </w:pPr>
      <w:r w:rsidRPr="00E51F5A">
        <w:rPr>
          <w:bCs/>
        </w:rPr>
        <w:t xml:space="preserve">Тема </w:t>
      </w:r>
      <w:r w:rsidRPr="00E51F5A">
        <w:rPr>
          <w:color w:val="000000"/>
        </w:rPr>
        <w:t xml:space="preserve">№ </w:t>
      </w:r>
      <w:r w:rsidRPr="00E51F5A">
        <w:rPr>
          <w:bCs/>
        </w:rPr>
        <w:t xml:space="preserve">1. </w:t>
      </w:r>
      <w:r w:rsidRPr="00E51F5A">
        <w:t xml:space="preserve">Методика преподавания </w:t>
      </w:r>
      <w:proofErr w:type="spellStart"/>
      <w:r w:rsidR="0081144B" w:rsidRPr="0081144B">
        <w:t>зарубежной</w:t>
      </w:r>
      <w:r w:rsidRPr="00E51F5A">
        <w:t>литературы</w:t>
      </w:r>
      <w:proofErr w:type="spellEnd"/>
      <w:r w:rsidRPr="00E51F5A">
        <w:t xml:space="preserve"> как наука, основные этапы её развития. Цели методики преподавания литературы. Место урока литературы в ряду др</w:t>
      </w:r>
      <w:r w:rsidRPr="00E51F5A">
        <w:t>у</w:t>
      </w:r>
      <w:r w:rsidRPr="00E51F5A">
        <w:t>гих предметов школьного цикла.</w:t>
      </w:r>
    </w:p>
    <w:p w:rsidR="00946B8B" w:rsidRPr="00E51F5A" w:rsidRDefault="00946B8B" w:rsidP="00946B8B">
      <w:pPr>
        <w:rPr>
          <w:sz w:val="24"/>
          <w:szCs w:val="24"/>
        </w:rPr>
      </w:pPr>
      <w:r w:rsidRPr="00E51F5A">
        <w:rPr>
          <w:color w:val="000000"/>
          <w:sz w:val="24"/>
          <w:szCs w:val="24"/>
        </w:rPr>
        <w:t xml:space="preserve">Тема № 2. </w:t>
      </w:r>
      <w:r w:rsidRPr="00E51F5A">
        <w:rPr>
          <w:sz w:val="24"/>
          <w:szCs w:val="24"/>
        </w:rPr>
        <w:t xml:space="preserve">Актуальные проблемы преподавания литературы в современной школе. </w:t>
      </w:r>
    </w:p>
    <w:p w:rsidR="00946B8B" w:rsidRPr="00E51F5A" w:rsidRDefault="00946B8B" w:rsidP="00946B8B">
      <w:pPr>
        <w:rPr>
          <w:color w:val="000000"/>
          <w:sz w:val="24"/>
          <w:szCs w:val="24"/>
        </w:rPr>
      </w:pPr>
      <w:r w:rsidRPr="00E51F5A">
        <w:rPr>
          <w:color w:val="000000"/>
          <w:sz w:val="24"/>
          <w:szCs w:val="24"/>
        </w:rPr>
        <w:t xml:space="preserve">Тема № 3.  </w:t>
      </w:r>
      <w:r w:rsidRPr="00E51F5A">
        <w:rPr>
          <w:sz w:val="24"/>
          <w:szCs w:val="24"/>
        </w:rPr>
        <w:t xml:space="preserve">Специфика анализа литературного произведения в школе. </w:t>
      </w:r>
      <w:r w:rsidRPr="00E51F5A">
        <w:rPr>
          <w:iCs/>
          <w:sz w:val="24"/>
          <w:szCs w:val="24"/>
        </w:rPr>
        <w:t>Приемы, способс</w:t>
      </w:r>
      <w:r w:rsidRPr="00E51F5A">
        <w:rPr>
          <w:iCs/>
          <w:sz w:val="24"/>
          <w:szCs w:val="24"/>
        </w:rPr>
        <w:t>т</w:t>
      </w:r>
      <w:r w:rsidRPr="00E51F5A">
        <w:rPr>
          <w:iCs/>
          <w:sz w:val="24"/>
          <w:szCs w:val="24"/>
        </w:rPr>
        <w:t>вующие постижению авторской позиции</w:t>
      </w:r>
      <w:r w:rsidRPr="00E51F5A">
        <w:rPr>
          <w:sz w:val="24"/>
          <w:szCs w:val="24"/>
        </w:rPr>
        <w:t xml:space="preserve">. </w:t>
      </w:r>
      <w:r w:rsidRPr="00E51F5A">
        <w:rPr>
          <w:bCs/>
          <w:sz w:val="24"/>
          <w:szCs w:val="24"/>
        </w:rPr>
        <w:t>Приемы, организующие читательское сотворч</w:t>
      </w:r>
      <w:r w:rsidRPr="00E51F5A">
        <w:rPr>
          <w:bCs/>
          <w:sz w:val="24"/>
          <w:szCs w:val="24"/>
        </w:rPr>
        <w:t>е</w:t>
      </w:r>
      <w:r w:rsidRPr="00E51F5A">
        <w:rPr>
          <w:bCs/>
          <w:sz w:val="24"/>
          <w:szCs w:val="24"/>
        </w:rPr>
        <w:t>ство</w:t>
      </w:r>
    </w:p>
    <w:p w:rsidR="00946B8B" w:rsidRPr="00E51F5A" w:rsidRDefault="00946B8B" w:rsidP="00946B8B">
      <w:pPr>
        <w:rPr>
          <w:sz w:val="24"/>
          <w:szCs w:val="24"/>
        </w:rPr>
      </w:pPr>
      <w:r w:rsidRPr="00E51F5A">
        <w:rPr>
          <w:color w:val="000000"/>
          <w:sz w:val="24"/>
          <w:szCs w:val="24"/>
        </w:rPr>
        <w:t xml:space="preserve">Тема № 4.  </w:t>
      </w:r>
      <w:r w:rsidRPr="00E51F5A">
        <w:rPr>
          <w:bCs/>
          <w:sz w:val="24"/>
          <w:szCs w:val="24"/>
        </w:rPr>
        <w:t>Этапы изучения литературного произведения.</w:t>
      </w:r>
    </w:p>
    <w:p w:rsidR="00946B8B" w:rsidRPr="00E51F5A" w:rsidRDefault="00946B8B" w:rsidP="00946B8B">
      <w:pPr>
        <w:rPr>
          <w:b/>
          <w:sz w:val="24"/>
          <w:szCs w:val="24"/>
        </w:rPr>
      </w:pPr>
    </w:p>
    <w:p w:rsidR="00946B8B" w:rsidRPr="00E51F5A" w:rsidRDefault="00946B8B" w:rsidP="00946B8B">
      <w:pPr>
        <w:rPr>
          <w:b/>
          <w:sz w:val="24"/>
          <w:szCs w:val="24"/>
        </w:rPr>
      </w:pPr>
      <w:r w:rsidRPr="00E51F5A">
        <w:rPr>
          <w:b/>
          <w:sz w:val="24"/>
          <w:szCs w:val="24"/>
        </w:rPr>
        <w:t>Раздел II. Содержание обучения литературе в школе</w:t>
      </w:r>
    </w:p>
    <w:p w:rsidR="00946B8B" w:rsidRPr="00E51F5A" w:rsidRDefault="00946B8B" w:rsidP="00946B8B">
      <w:pPr>
        <w:pStyle w:val="Default"/>
      </w:pPr>
      <w:r w:rsidRPr="00E51F5A">
        <w:t>Тема № 5.  Требования государственных стандартов школ Российской  Федерации. Обе</w:t>
      </w:r>
      <w:r w:rsidRPr="00E51F5A">
        <w:t>с</w:t>
      </w:r>
      <w:r w:rsidRPr="00E51F5A">
        <w:t>печение единых условий обучения литературе.</w:t>
      </w:r>
    </w:p>
    <w:p w:rsidR="00946B8B" w:rsidRPr="00E51F5A" w:rsidRDefault="00946B8B" w:rsidP="00946B8B">
      <w:pPr>
        <w:widowControl/>
        <w:rPr>
          <w:sz w:val="24"/>
          <w:szCs w:val="24"/>
        </w:rPr>
      </w:pPr>
      <w:r w:rsidRPr="00E51F5A">
        <w:rPr>
          <w:color w:val="000000"/>
          <w:sz w:val="24"/>
          <w:szCs w:val="24"/>
        </w:rPr>
        <w:t xml:space="preserve">Тема № 6.   </w:t>
      </w:r>
      <w:r w:rsidRPr="00E51F5A">
        <w:rPr>
          <w:sz w:val="24"/>
          <w:szCs w:val="24"/>
        </w:rPr>
        <w:t>Единый государственный экзамен по литературе.</w:t>
      </w:r>
    </w:p>
    <w:p w:rsidR="00946B8B" w:rsidRPr="00E51F5A" w:rsidRDefault="00946B8B" w:rsidP="00946B8B">
      <w:pPr>
        <w:widowControl/>
        <w:rPr>
          <w:color w:val="000000"/>
          <w:sz w:val="24"/>
          <w:szCs w:val="24"/>
        </w:rPr>
      </w:pPr>
      <w:r w:rsidRPr="00E51F5A">
        <w:rPr>
          <w:sz w:val="24"/>
          <w:szCs w:val="24"/>
        </w:rPr>
        <w:t>Тема № 7.   Программы по литературе как средство конкретизации содержания образов</w:t>
      </w:r>
      <w:r w:rsidRPr="00E51F5A">
        <w:rPr>
          <w:sz w:val="24"/>
          <w:szCs w:val="24"/>
        </w:rPr>
        <w:t>а</w:t>
      </w:r>
      <w:r w:rsidRPr="00E51F5A">
        <w:rPr>
          <w:sz w:val="24"/>
          <w:szCs w:val="24"/>
        </w:rPr>
        <w:t>ния. Структура программы, принципы построения программ. Особенности действующих программ по литературе.</w:t>
      </w:r>
    </w:p>
    <w:p w:rsidR="00946B8B" w:rsidRPr="00E51F5A" w:rsidRDefault="00946B8B" w:rsidP="00946B8B">
      <w:pPr>
        <w:widowControl/>
        <w:rPr>
          <w:b/>
          <w:sz w:val="24"/>
          <w:szCs w:val="24"/>
        </w:rPr>
      </w:pPr>
      <w:r w:rsidRPr="00E51F5A">
        <w:rPr>
          <w:color w:val="000000"/>
          <w:sz w:val="24"/>
          <w:szCs w:val="24"/>
        </w:rPr>
        <w:t xml:space="preserve">Тема № 8.   </w:t>
      </w:r>
      <w:r w:rsidRPr="00E51F5A">
        <w:rPr>
          <w:sz w:val="24"/>
          <w:szCs w:val="24"/>
        </w:rPr>
        <w:t>Учебный комплекс по литературе.</w:t>
      </w:r>
    </w:p>
    <w:p w:rsidR="00946B8B" w:rsidRPr="00E51F5A" w:rsidRDefault="00946B8B" w:rsidP="00946B8B">
      <w:pPr>
        <w:widowControl/>
        <w:rPr>
          <w:b/>
          <w:sz w:val="24"/>
          <w:szCs w:val="24"/>
        </w:rPr>
      </w:pPr>
    </w:p>
    <w:p w:rsidR="00946B8B" w:rsidRPr="00E51F5A" w:rsidRDefault="00946B8B" w:rsidP="00946B8B">
      <w:pPr>
        <w:widowControl/>
        <w:rPr>
          <w:b/>
          <w:sz w:val="24"/>
          <w:szCs w:val="24"/>
        </w:rPr>
      </w:pPr>
      <w:r w:rsidRPr="00E51F5A">
        <w:rPr>
          <w:b/>
          <w:sz w:val="24"/>
          <w:szCs w:val="24"/>
        </w:rPr>
        <w:t xml:space="preserve">Раздел </w:t>
      </w:r>
      <w:proofErr w:type="spellStart"/>
      <w:r w:rsidRPr="00E51F5A">
        <w:rPr>
          <w:b/>
          <w:sz w:val="24"/>
          <w:szCs w:val="24"/>
        </w:rPr>
        <w:t>III.Восприятие</w:t>
      </w:r>
      <w:proofErr w:type="spellEnd"/>
      <w:r w:rsidRPr="00E51F5A">
        <w:rPr>
          <w:b/>
          <w:sz w:val="24"/>
          <w:szCs w:val="24"/>
        </w:rPr>
        <w:t xml:space="preserve"> художественного произведения и методика школьного анал</w:t>
      </w:r>
      <w:r w:rsidRPr="00E51F5A">
        <w:rPr>
          <w:b/>
          <w:sz w:val="24"/>
          <w:szCs w:val="24"/>
        </w:rPr>
        <w:t>и</w:t>
      </w:r>
      <w:r w:rsidRPr="00E51F5A">
        <w:rPr>
          <w:b/>
          <w:sz w:val="24"/>
          <w:szCs w:val="24"/>
        </w:rPr>
        <w:t>за</w:t>
      </w:r>
    </w:p>
    <w:p w:rsidR="00946B8B" w:rsidRPr="00E51F5A" w:rsidRDefault="00946B8B" w:rsidP="00946B8B">
      <w:pPr>
        <w:pStyle w:val="Default"/>
      </w:pPr>
      <w:r w:rsidRPr="00E51F5A">
        <w:t xml:space="preserve">Тема № 9 Восприятие и изучение художественных произведений в их родовой специфике. Тема № 10.  Система уроков по изучению эпического произведения. </w:t>
      </w:r>
    </w:p>
    <w:p w:rsidR="00946B8B" w:rsidRPr="00E51F5A" w:rsidRDefault="00946B8B" w:rsidP="00946B8B">
      <w:pPr>
        <w:pStyle w:val="Default"/>
      </w:pPr>
      <w:r w:rsidRPr="00E51F5A">
        <w:t xml:space="preserve">Тема № 11.  Изучение лирики в школе. </w:t>
      </w:r>
    </w:p>
    <w:p w:rsidR="00946B8B" w:rsidRPr="00E51F5A" w:rsidRDefault="00946B8B" w:rsidP="00946B8B">
      <w:pPr>
        <w:pStyle w:val="Default"/>
      </w:pPr>
      <w:r w:rsidRPr="00E51F5A">
        <w:t>Тема № 12.  Изучение драматического произведения в школе.</w:t>
      </w:r>
    </w:p>
    <w:p w:rsidR="00946B8B" w:rsidRPr="00E51F5A" w:rsidRDefault="00946B8B" w:rsidP="00946B8B">
      <w:pPr>
        <w:pStyle w:val="Default"/>
      </w:pPr>
    </w:p>
    <w:p w:rsidR="00946B8B" w:rsidRPr="00E51F5A" w:rsidRDefault="00946B8B" w:rsidP="00946B8B">
      <w:pPr>
        <w:rPr>
          <w:b/>
          <w:sz w:val="24"/>
          <w:szCs w:val="24"/>
        </w:rPr>
      </w:pPr>
      <w:r w:rsidRPr="00E51F5A">
        <w:rPr>
          <w:b/>
          <w:sz w:val="24"/>
          <w:szCs w:val="24"/>
        </w:rPr>
        <w:t>Раздел IV. Современный урок литературы</w:t>
      </w:r>
    </w:p>
    <w:p w:rsidR="00946B8B" w:rsidRPr="00E51F5A" w:rsidRDefault="00946B8B" w:rsidP="00946B8B">
      <w:pPr>
        <w:pStyle w:val="Default"/>
      </w:pPr>
      <w:r w:rsidRPr="00E51F5A">
        <w:t xml:space="preserve">Тема № 13.  Основные требования к уроку литературы на современном этапе. </w:t>
      </w:r>
    </w:p>
    <w:p w:rsidR="00946B8B" w:rsidRPr="00E51F5A" w:rsidRDefault="00946B8B" w:rsidP="00946B8B">
      <w:pPr>
        <w:pStyle w:val="Default"/>
      </w:pPr>
      <w:r w:rsidRPr="00E51F5A">
        <w:t>Тема № 14.   Основные типы и формы уроков литературы.</w:t>
      </w:r>
    </w:p>
    <w:p w:rsidR="00946B8B" w:rsidRPr="00E51F5A" w:rsidRDefault="00946B8B" w:rsidP="00946B8B">
      <w:pPr>
        <w:tabs>
          <w:tab w:val="left" w:pos="900"/>
        </w:tabs>
        <w:jc w:val="both"/>
        <w:rPr>
          <w:color w:val="000000"/>
          <w:sz w:val="24"/>
          <w:szCs w:val="24"/>
        </w:rPr>
      </w:pPr>
      <w:r w:rsidRPr="00E51F5A">
        <w:rPr>
          <w:color w:val="000000"/>
          <w:sz w:val="24"/>
          <w:szCs w:val="24"/>
        </w:rPr>
        <w:t xml:space="preserve">Тема № 15.  </w:t>
      </w:r>
      <w:r w:rsidRPr="00E51F5A">
        <w:rPr>
          <w:sz w:val="24"/>
          <w:szCs w:val="24"/>
        </w:rPr>
        <w:t>Планирование урока литературы и оценка результатов обучения.</w:t>
      </w:r>
    </w:p>
    <w:p w:rsidR="000104DC" w:rsidRPr="00E51F5A" w:rsidRDefault="00946B8B" w:rsidP="00946B8B">
      <w:pPr>
        <w:tabs>
          <w:tab w:val="left" w:pos="900"/>
        </w:tabs>
        <w:jc w:val="both"/>
        <w:rPr>
          <w:sz w:val="24"/>
          <w:szCs w:val="24"/>
        </w:rPr>
      </w:pPr>
      <w:r w:rsidRPr="00E51F5A">
        <w:rPr>
          <w:color w:val="000000"/>
          <w:sz w:val="24"/>
          <w:szCs w:val="24"/>
        </w:rPr>
        <w:t xml:space="preserve">Тема № 16.  </w:t>
      </w:r>
      <w:r w:rsidRPr="00E51F5A">
        <w:rPr>
          <w:sz w:val="24"/>
          <w:szCs w:val="24"/>
        </w:rPr>
        <w:t>Анализ урока литературы.</w:t>
      </w:r>
    </w:p>
    <w:p w:rsidR="00946B8B" w:rsidRPr="00E51F5A" w:rsidRDefault="00946B8B" w:rsidP="00946B8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2C174C" w:rsidRPr="00E51F5A" w:rsidRDefault="002C174C" w:rsidP="002C174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51F5A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E51F5A">
        <w:rPr>
          <w:b/>
          <w:color w:val="000000"/>
          <w:sz w:val="24"/>
          <w:szCs w:val="24"/>
        </w:rPr>
        <w:t>обучающихся</w:t>
      </w:r>
      <w:proofErr w:type="gramEnd"/>
      <w:r w:rsidRPr="00E51F5A">
        <w:rPr>
          <w:b/>
          <w:color w:val="000000"/>
          <w:sz w:val="24"/>
          <w:szCs w:val="24"/>
        </w:rPr>
        <w:t xml:space="preserve"> по дисциплине</w:t>
      </w:r>
    </w:p>
    <w:p w:rsidR="008408F2" w:rsidRPr="00E51F5A" w:rsidRDefault="008649DF" w:rsidP="00C8632B">
      <w:pPr>
        <w:tabs>
          <w:tab w:val="left" w:pos="900"/>
        </w:tabs>
        <w:ind w:left="708" w:firstLine="1"/>
        <w:jc w:val="both"/>
        <w:rPr>
          <w:sz w:val="24"/>
          <w:szCs w:val="24"/>
        </w:rPr>
      </w:pPr>
      <w:r w:rsidRPr="00E51F5A">
        <w:rPr>
          <w:sz w:val="24"/>
          <w:szCs w:val="24"/>
        </w:rPr>
        <w:t xml:space="preserve">1. </w:t>
      </w:r>
      <w:r w:rsidR="002C174C" w:rsidRPr="00E51F5A">
        <w:rPr>
          <w:sz w:val="24"/>
          <w:szCs w:val="24"/>
        </w:rPr>
        <w:t xml:space="preserve">Методические указания  для </w:t>
      </w:r>
      <w:proofErr w:type="gramStart"/>
      <w:r w:rsidR="002C174C" w:rsidRPr="00E51F5A">
        <w:rPr>
          <w:sz w:val="24"/>
          <w:szCs w:val="24"/>
        </w:rPr>
        <w:t>обучающихся</w:t>
      </w:r>
      <w:proofErr w:type="gramEnd"/>
      <w:r w:rsidR="002C174C" w:rsidRPr="00E51F5A">
        <w:rPr>
          <w:sz w:val="24"/>
          <w:szCs w:val="24"/>
        </w:rPr>
        <w:t xml:space="preserve"> по освоению дисциплины </w:t>
      </w:r>
      <w:r w:rsidR="00D9215A" w:rsidRPr="00E51F5A">
        <w:rPr>
          <w:sz w:val="24"/>
          <w:szCs w:val="24"/>
        </w:rPr>
        <w:t xml:space="preserve">«Методика преподавания </w:t>
      </w:r>
      <w:proofErr w:type="spellStart"/>
      <w:r w:rsidR="0081144B" w:rsidRPr="0081144B">
        <w:rPr>
          <w:sz w:val="24"/>
          <w:szCs w:val="24"/>
        </w:rPr>
        <w:t>зарубежной</w:t>
      </w:r>
      <w:r w:rsidR="00946B8B" w:rsidRPr="00E51F5A">
        <w:rPr>
          <w:sz w:val="24"/>
          <w:szCs w:val="24"/>
        </w:rPr>
        <w:t>литературы</w:t>
      </w:r>
      <w:proofErr w:type="spellEnd"/>
      <w:r w:rsidR="00D9215A" w:rsidRPr="00E51F5A">
        <w:rPr>
          <w:sz w:val="24"/>
          <w:szCs w:val="24"/>
        </w:rPr>
        <w:t>»</w:t>
      </w:r>
      <w:r w:rsidR="002C174C" w:rsidRPr="00E51F5A">
        <w:rPr>
          <w:sz w:val="24"/>
          <w:szCs w:val="24"/>
        </w:rPr>
        <w:t>/ Безденежных М.А. – Омск: Изд-во Омской гумани</w:t>
      </w:r>
      <w:r w:rsidR="0074723B">
        <w:rPr>
          <w:sz w:val="24"/>
          <w:szCs w:val="24"/>
        </w:rPr>
        <w:t>тарной академии, 2021</w:t>
      </w:r>
      <w:r w:rsidR="002C174C" w:rsidRPr="00E51F5A">
        <w:rPr>
          <w:sz w:val="24"/>
          <w:szCs w:val="24"/>
        </w:rPr>
        <w:t xml:space="preserve">. </w:t>
      </w:r>
    </w:p>
    <w:p w:rsidR="008408F2" w:rsidRPr="00E11E33" w:rsidRDefault="008408F2" w:rsidP="0092282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11E33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E11E33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E11E33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E11E33">
        <w:rPr>
          <w:rFonts w:ascii="Times New Roman" w:hAnsi="Times New Roman"/>
          <w:sz w:val="24"/>
          <w:szCs w:val="24"/>
        </w:rPr>
        <w:t>е</w:t>
      </w:r>
      <w:r w:rsidRPr="00E11E33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E11E3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11E33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E11E33">
        <w:rPr>
          <w:rFonts w:ascii="Times New Roman" w:hAnsi="Times New Roman"/>
          <w:sz w:val="24"/>
          <w:szCs w:val="24"/>
        </w:rPr>
        <w:t>а</w:t>
      </w:r>
      <w:r w:rsidRPr="00E11E33">
        <w:rPr>
          <w:rFonts w:ascii="Times New Roman" w:hAnsi="Times New Roman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E11E33">
        <w:rPr>
          <w:rFonts w:ascii="Times New Roman" w:hAnsi="Times New Roman"/>
          <w:sz w:val="24"/>
          <w:szCs w:val="24"/>
        </w:rPr>
        <w:t>ОмГА</w:t>
      </w:r>
      <w:proofErr w:type="spellEnd"/>
      <w:r w:rsidRPr="00E11E33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8408F2" w:rsidRPr="00E11E33" w:rsidRDefault="008408F2" w:rsidP="0092282A">
      <w:pPr>
        <w:pStyle w:val="15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11E33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E11E33">
        <w:rPr>
          <w:rFonts w:ascii="Times New Roman" w:hAnsi="Times New Roman"/>
          <w:sz w:val="24"/>
          <w:szCs w:val="24"/>
        </w:rPr>
        <w:t>ОмГА</w:t>
      </w:r>
      <w:proofErr w:type="spellEnd"/>
      <w:r w:rsidRPr="00E11E33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E11E33">
        <w:rPr>
          <w:rFonts w:ascii="Times New Roman" w:hAnsi="Times New Roman"/>
          <w:sz w:val="24"/>
          <w:szCs w:val="24"/>
        </w:rPr>
        <w:t>н</w:t>
      </w:r>
      <w:r w:rsidRPr="00E11E33">
        <w:rPr>
          <w:rFonts w:ascii="Times New Roman" w:hAnsi="Times New Roman"/>
          <w:sz w:val="24"/>
          <w:szCs w:val="24"/>
        </w:rPr>
        <w:t xml:space="preserve">ное приказом ректора от </w:t>
      </w:r>
      <w:r w:rsidR="00515BF9" w:rsidRPr="00E11E33">
        <w:rPr>
          <w:rFonts w:ascii="Times New Roman" w:hAnsi="Times New Roman"/>
          <w:sz w:val="24"/>
          <w:szCs w:val="24"/>
        </w:rPr>
        <w:t>01.09.2016 № 43в.</w:t>
      </w:r>
    </w:p>
    <w:p w:rsidR="008408F2" w:rsidRPr="00E11E33" w:rsidRDefault="008408F2" w:rsidP="0092282A">
      <w:pPr>
        <w:pStyle w:val="15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11E33">
        <w:rPr>
          <w:rFonts w:ascii="Times New Roman" w:hAnsi="Times New Roman"/>
          <w:sz w:val="24"/>
          <w:szCs w:val="24"/>
        </w:rPr>
        <w:lastRenderedPageBreak/>
        <w:t xml:space="preserve">Положение об </w:t>
      </w:r>
      <w:proofErr w:type="gramStart"/>
      <w:r w:rsidRPr="00E11E33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E11E33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E11E33">
        <w:rPr>
          <w:rFonts w:ascii="Times New Roman" w:hAnsi="Times New Roman"/>
          <w:sz w:val="24"/>
          <w:szCs w:val="24"/>
        </w:rPr>
        <w:t>о</w:t>
      </w:r>
      <w:r w:rsidRPr="00E11E33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E11E33">
        <w:rPr>
          <w:rFonts w:ascii="Times New Roman" w:hAnsi="Times New Roman"/>
          <w:sz w:val="24"/>
          <w:szCs w:val="24"/>
        </w:rPr>
        <w:t>а</w:t>
      </w:r>
      <w:r w:rsidRPr="00E11E33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E11E3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11E33">
        <w:rPr>
          <w:rFonts w:ascii="Times New Roman" w:hAnsi="Times New Roman"/>
          <w:sz w:val="24"/>
          <w:szCs w:val="24"/>
        </w:rPr>
        <w:t>, магистрат</w:t>
      </w:r>
      <w:r w:rsidRPr="00E11E33">
        <w:rPr>
          <w:rFonts w:ascii="Times New Roman" w:hAnsi="Times New Roman"/>
          <w:sz w:val="24"/>
          <w:szCs w:val="24"/>
        </w:rPr>
        <w:t>у</w:t>
      </w:r>
      <w:r w:rsidRPr="00E11E33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E11E33">
        <w:rPr>
          <w:rFonts w:ascii="Times New Roman" w:hAnsi="Times New Roman"/>
          <w:sz w:val="24"/>
          <w:szCs w:val="24"/>
        </w:rPr>
        <w:t>ОмГА</w:t>
      </w:r>
      <w:proofErr w:type="spellEnd"/>
      <w:r w:rsidRPr="00E11E33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E11E33">
        <w:rPr>
          <w:rFonts w:ascii="Times New Roman" w:hAnsi="Times New Roman"/>
          <w:sz w:val="24"/>
          <w:szCs w:val="24"/>
        </w:rPr>
        <w:t>р</w:t>
      </w:r>
      <w:r w:rsidRPr="00E11E33">
        <w:rPr>
          <w:rFonts w:ascii="Times New Roman" w:hAnsi="Times New Roman"/>
          <w:sz w:val="24"/>
          <w:szCs w:val="24"/>
        </w:rPr>
        <w:t>жденного приказом ректора от 28.08.2017 №37.</w:t>
      </w:r>
    </w:p>
    <w:p w:rsidR="008408F2" w:rsidRPr="00E51F5A" w:rsidRDefault="008408F2" w:rsidP="008408F2">
      <w:pPr>
        <w:pStyle w:val="15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5842" w:rsidRPr="00E51F5A" w:rsidRDefault="00E11E33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E51F5A">
        <w:rPr>
          <w:b/>
          <w:color w:val="000000"/>
          <w:sz w:val="24"/>
          <w:szCs w:val="24"/>
        </w:rPr>
        <w:t>.</w:t>
      </w:r>
      <w:r w:rsidR="00785842" w:rsidRPr="00E51F5A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197639" w:rsidRPr="00E51F5A" w:rsidRDefault="00197639" w:rsidP="00197639">
      <w:pPr>
        <w:jc w:val="center"/>
        <w:rPr>
          <w:b/>
          <w:sz w:val="24"/>
          <w:szCs w:val="24"/>
        </w:rPr>
      </w:pPr>
      <w:r w:rsidRPr="00E51F5A">
        <w:rPr>
          <w:b/>
          <w:sz w:val="24"/>
          <w:szCs w:val="24"/>
        </w:rPr>
        <w:t>Основная</w:t>
      </w:r>
    </w:p>
    <w:p w:rsidR="00C8632B" w:rsidRPr="00964A1C" w:rsidRDefault="00C8632B" w:rsidP="00C8632B">
      <w:pPr>
        <w:widowControl/>
        <w:numPr>
          <w:ilvl w:val="0"/>
          <w:numId w:val="16"/>
        </w:numPr>
        <w:tabs>
          <w:tab w:val="left" w:pos="0"/>
        </w:tabs>
        <w:suppressAutoHyphens/>
        <w:autoSpaceDE/>
        <w:autoSpaceDN/>
        <w:adjustRightInd/>
        <w:jc w:val="both"/>
        <w:rPr>
          <w:sz w:val="24"/>
          <w:szCs w:val="24"/>
        </w:rPr>
      </w:pPr>
      <w:r w:rsidRPr="00964A1C">
        <w:rPr>
          <w:sz w:val="24"/>
          <w:szCs w:val="24"/>
        </w:rPr>
        <w:t>Введение в литературоведение. Основы теории литературы</w:t>
      </w:r>
      <w:proofErr w:type="gramStart"/>
      <w:r w:rsidRPr="00964A1C">
        <w:rPr>
          <w:sz w:val="24"/>
          <w:szCs w:val="24"/>
        </w:rPr>
        <w:t xml:space="preserve"> :</w:t>
      </w:r>
      <w:proofErr w:type="gramEnd"/>
      <w:r w:rsidRPr="00964A1C">
        <w:rPr>
          <w:sz w:val="24"/>
          <w:szCs w:val="24"/>
        </w:rPr>
        <w:t xml:space="preserve"> учебник для академического </w:t>
      </w:r>
      <w:proofErr w:type="spellStart"/>
      <w:r w:rsidRPr="00964A1C">
        <w:rPr>
          <w:sz w:val="24"/>
          <w:szCs w:val="24"/>
        </w:rPr>
        <w:t>бакалавриата</w:t>
      </w:r>
      <w:proofErr w:type="spellEnd"/>
      <w:r w:rsidRPr="00964A1C">
        <w:rPr>
          <w:sz w:val="24"/>
          <w:szCs w:val="24"/>
        </w:rPr>
        <w:t xml:space="preserve"> / В. П. Мещеряков, А. С. Козлов, Н. П. </w:t>
      </w:r>
      <w:proofErr w:type="spellStart"/>
      <w:r w:rsidRPr="00964A1C">
        <w:rPr>
          <w:sz w:val="24"/>
          <w:szCs w:val="24"/>
        </w:rPr>
        <w:t>Кубарева</w:t>
      </w:r>
      <w:proofErr w:type="spellEnd"/>
      <w:r w:rsidRPr="00964A1C">
        <w:rPr>
          <w:sz w:val="24"/>
          <w:szCs w:val="24"/>
        </w:rPr>
        <w:t xml:space="preserve">, М. Н. </w:t>
      </w:r>
      <w:proofErr w:type="spellStart"/>
      <w:r w:rsidRPr="00964A1C">
        <w:rPr>
          <w:sz w:val="24"/>
          <w:szCs w:val="24"/>
        </w:rPr>
        <w:t>Сербул</w:t>
      </w:r>
      <w:proofErr w:type="spellEnd"/>
      <w:r w:rsidRPr="00964A1C">
        <w:rPr>
          <w:sz w:val="24"/>
          <w:szCs w:val="24"/>
        </w:rPr>
        <w:t xml:space="preserve"> ; под общей редакцией В. П. Мещерякова. — 3-е изд., </w:t>
      </w:r>
      <w:proofErr w:type="spellStart"/>
      <w:r w:rsidRPr="00964A1C">
        <w:rPr>
          <w:sz w:val="24"/>
          <w:szCs w:val="24"/>
        </w:rPr>
        <w:t>перераб</w:t>
      </w:r>
      <w:proofErr w:type="spellEnd"/>
      <w:r w:rsidRPr="00964A1C">
        <w:rPr>
          <w:sz w:val="24"/>
          <w:szCs w:val="24"/>
        </w:rPr>
        <w:t xml:space="preserve">. и доп. — Москва : </w:t>
      </w:r>
      <w:proofErr w:type="gramStart"/>
      <w:r w:rsidRPr="00964A1C">
        <w:rPr>
          <w:sz w:val="24"/>
          <w:szCs w:val="24"/>
        </w:rPr>
        <w:t xml:space="preserve">Издательство </w:t>
      </w:r>
      <w:proofErr w:type="spellStart"/>
      <w:r w:rsidRPr="00964A1C">
        <w:rPr>
          <w:sz w:val="24"/>
          <w:szCs w:val="24"/>
        </w:rPr>
        <w:t>Юрайт</w:t>
      </w:r>
      <w:proofErr w:type="spellEnd"/>
      <w:r w:rsidRPr="00964A1C">
        <w:rPr>
          <w:sz w:val="24"/>
          <w:szCs w:val="24"/>
        </w:rPr>
        <w:t>, 2018. — 422 с. — (Бакалавр.</w:t>
      </w:r>
      <w:proofErr w:type="gramEnd"/>
      <w:r w:rsidRPr="00964A1C">
        <w:rPr>
          <w:sz w:val="24"/>
          <w:szCs w:val="24"/>
        </w:rPr>
        <w:t xml:space="preserve"> </w:t>
      </w:r>
      <w:proofErr w:type="gramStart"/>
      <w:r w:rsidRPr="00964A1C">
        <w:rPr>
          <w:sz w:val="24"/>
          <w:szCs w:val="24"/>
        </w:rPr>
        <w:t>Академический курс).</w:t>
      </w:r>
      <w:proofErr w:type="gramEnd"/>
      <w:r w:rsidRPr="00964A1C">
        <w:rPr>
          <w:sz w:val="24"/>
          <w:szCs w:val="24"/>
        </w:rPr>
        <w:t xml:space="preserve"> — ISBN 978-5-534-03768-5. — URL: </w:t>
      </w:r>
      <w:hyperlink r:id="rId7" w:history="1">
        <w:r w:rsidR="00095ACE">
          <w:rPr>
            <w:rStyle w:val="a8"/>
            <w:sz w:val="24"/>
            <w:szCs w:val="24"/>
          </w:rPr>
          <w:t>https://www.biblio-online.ru/bcode/412796</w:t>
        </w:r>
      </w:hyperlink>
    </w:p>
    <w:p w:rsidR="00C8632B" w:rsidRPr="00964A1C" w:rsidRDefault="00C8632B" w:rsidP="00C8632B">
      <w:pPr>
        <w:widowControl/>
        <w:numPr>
          <w:ilvl w:val="0"/>
          <w:numId w:val="16"/>
        </w:numPr>
        <w:tabs>
          <w:tab w:val="left" w:pos="0"/>
        </w:tabs>
        <w:suppressAutoHyphens/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964A1C">
        <w:rPr>
          <w:sz w:val="24"/>
          <w:szCs w:val="24"/>
        </w:rPr>
        <w:t>Ляпина</w:t>
      </w:r>
      <w:proofErr w:type="spellEnd"/>
      <w:r w:rsidRPr="00964A1C">
        <w:rPr>
          <w:sz w:val="24"/>
          <w:szCs w:val="24"/>
        </w:rPr>
        <w:t>, А.В. Методика преподавания литературы</w:t>
      </w:r>
      <w:proofErr w:type="gramStart"/>
      <w:r w:rsidRPr="00964A1C">
        <w:rPr>
          <w:sz w:val="24"/>
          <w:szCs w:val="24"/>
        </w:rPr>
        <w:t xml:space="preserve"> :</w:t>
      </w:r>
      <w:proofErr w:type="gramEnd"/>
      <w:r w:rsidRPr="00964A1C">
        <w:rPr>
          <w:sz w:val="24"/>
          <w:szCs w:val="24"/>
        </w:rPr>
        <w:t xml:space="preserve"> учебно-методическое   пособие/    </w:t>
      </w:r>
      <w:proofErr w:type="spellStart"/>
      <w:r w:rsidRPr="00964A1C">
        <w:rPr>
          <w:sz w:val="24"/>
          <w:szCs w:val="24"/>
        </w:rPr>
        <w:t>Ляпина</w:t>
      </w:r>
      <w:proofErr w:type="spellEnd"/>
      <w:r w:rsidRPr="00964A1C">
        <w:rPr>
          <w:sz w:val="24"/>
          <w:szCs w:val="24"/>
        </w:rPr>
        <w:t xml:space="preserve"> А.В.— Омск: Омский государственный университет им. Ф.М. Достоевского, 2014.— 204 </w:t>
      </w:r>
      <w:r w:rsidRPr="00964A1C">
        <w:rPr>
          <w:sz w:val="24"/>
          <w:szCs w:val="24"/>
          <w:lang w:val="en-US"/>
        </w:rPr>
        <w:t>c</w:t>
      </w:r>
      <w:r w:rsidRPr="00964A1C">
        <w:rPr>
          <w:sz w:val="24"/>
          <w:szCs w:val="24"/>
        </w:rPr>
        <w:t xml:space="preserve">. — </w:t>
      </w:r>
      <w:r w:rsidRPr="00964A1C">
        <w:rPr>
          <w:sz w:val="24"/>
          <w:szCs w:val="24"/>
          <w:lang w:val="en-US"/>
        </w:rPr>
        <w:t>ISBN</w:t>
      </w:r>
      <w:r w:rsidRPr="00964A1C">
        <w:rPr>
          <w:sz w:val="24"/>
          <w:szCs w:val="24"/>
        </w:rPr>
        <w:t xml:space="preserve"> 978-5-7779-1736-2. — </w:t>
      </w:r>
      <w:r w:rsidRPr="00964A1C">
        <w:rPr>
          <w:sz w:val="24"/>
          <w:szCs w:val="24"/>
          <w:lang w:val="en-US"/>
        </w:rPr>
        <w:t>URL</w:t>
      </w:r>
      <w:r w:rsidRPr="00964A1C">
        <w:rPr>
          <w:sz w:val="24"/>
          <w:szCs w:val="24"/>
        </w:rPr>
        <w:t xml:space="preserve">: </w:t>
      </w:r>
      <w:hyperlink r:id="rId8" w:history="1">
        <w:r w:rsidR="00095ACE">
          <w:rPr>
            <w:rStyle w:val="a8"/>
            <w:sz w:val="24"/>
            <w:szCs w:val="24"/>
          </w:rPr>
          <w:t>http://www.iprbookshop.ru/59619.html</w:t>
        </w:r>
      </w:hyperlink>
    </w:p>
    <w:p w:rsidR="000D597D" w:rsidRPr="00E51F5A" w:rsidRDefault="000D597D" w:rsidP="00B752D5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B02C6C" w:rsidRPr="00E51F5A" w:rsidRDefault="00B02C6C" w:rsidP="008B7C70">
      <w:pPr>
        <w:tabs>
          <w:tab w:val="left" w:pos="0"/>
        </w:tabs>
        <w:ind w:left="360" w:hanging="334"/>
        <w:jc w:val="center"/>
        <w:rPr>
          <w:b/>
          <w:sz w:val="24"/>
          <w:szCs w:val="24"/>
        </w:rPr>
      </w:pPr>
      <w:r w:rsidRPr="00E51F5A">
        <w:rPr>
          <w:b/>
          <w:sz w:val="24"/>
          <w:szCs w:val="24"/>
        </w:rPr>
        <w:t>Дополнительная</w:t>
      </w:r>
    </w:p>
    <w:p w:rsidR="00D172B1" w:rsidRPr="00964A1C" w:rsidRDefault="00D172B1" w:rsidP="00D172B1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 w:rsidRPr="00964A1C">
        <w:rPr>
          <w:i/>
          <w:iCs/>
          <w:sz w:val="24"/>
          <w:szCs w:val="24"/>
        </w:rPr>
        <w:t xml:space="preserve">Алексеева, М. А. </w:t>
      </w:r>
      <w:r w:rsidRPr="00964A1C">
        <w:rPr>
          <w:sz w:val="24"/>
          <w:szCs w:val="24"/>
        </w:rPr>
        <w:t>Методика преподавания литературы. Практикум</w:t>
      </w:r>
      <w:proofErr w:type="gramStart"/>
      <w:r w:rsidRPr="00964A1C">
        <w:rPr>
          <w:sz w:val="24"/>
          <w:szCs w:val="24"/>
        </w:rPr>
        <w:t xml:space="preserve"> :</w:t>
      </w:r>
      <w:proofErr w:type="gramEnd"/>
      <w:r w:rsidRPr="00964A1C">
        <w:rPr>
          <w:sz w:val="24"/>
          <w:szCs w:val="24"/>
        </w:rPr>
        <w:t xml:space="preserve"> учебное пособие для вузов / М. А. Алексеева. — Москва</w:t>
      </w:r>
      <w:proofErr w:type="gramStart"/>
      <w:r w:rsidRPr="00964A1C">
        <w:rPr>
          <w:sz w:val="24"/>
          <w:szCs w:val="24"/>
        </w:rPr>
        <w:t xml:space="preserve"> :</w:t>
      </w:r>
      <w:proofErr w:type="gramEnd"/>
      <w:r w:rsidRPr="00964A1C">
        <w:rPr>
          <w:sz w:val="24"/>
          <w:szCs w:val="24"/>
        </w:rPr>
        <w:t xml:space="preserve"> Издательство </w:t>
      </w:r>
      <w:proofErr w:type="spellStart"/>
      <w:r w:rsidRPr="00964A1C">
        <w:rPr>
          <w:sz w:val="24"/>
          <w:szCs w:val="24"/>
        </w:rPr>
        <w:t>Юрайт</w:t>
      </w:r>
      <w:proofErr w:type="spellEnd"/>
      <w:r w:rsidRPr="00964A1C">
        <w:rPr>
          <w:sz w:val="24"/>
          <w:szCs w:val="24"/>
        </w:rPr>
        <w:t>, 2019. — 98 с. — (Обр</w:t>
      </w:r>
      <w:r w:rsidRPr="00964A1C">
        <w:rPr>
          <w:sz w:val="24"/>
          <w:szCs w:val="24"/>
        </w:rPr>
        <w:t>а</w:t>
      </w:r>
      <w:r w:rsidRPr="00964A1C">
        <w:rPr>
          <w:sz w:val="24"/>
          <w:szCs w:val="24"/>
        </w:rPr>
        <w:t xml:space="preserve">зовательный процесс). — ISBN 978-5-534-06832-0. — URL: </w:t>
      </w:r>
      <w:hyperlink r:id="rId9" w:history="1">
        <w:r w:rsidR="00095ACE">
          <w:rPr>
            <w:rStyle w:val="a8"/>
            <w:sz w:val="24"/>
            <w:szCs w:val="24"/>
          </w:rPr>
          <w:t>https://www.biblio-online.ru/bcode/442036</w:t>
        </w:r>
      </w:hyperlink>
    </w:p>
    <w:p w:rsidR="00D172B1" w:rsidRDefault="00D172B1" w:rsidP="00D172B1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 w:rsidRPr="00964A1C">
        <w:rPr>
          <w:i/>
          <w:iCs/>
          <w:sz w:val="24"/>
          <w:szCs w:val="24"/>
        </w:rPr>
        <w:t xml:space="preserve">Ланин, Б. А. </w:t>
      </w:r>
      <w:r w:rsidRPr="00964A1C">
        <w:rPr>
          <w:sz w:val="24"/>
          <w:szCs w:val="24"/>
        </w:rPr>
        <w:t>Методика преподавания литературы</w:t>
      </w:r>
      <w:proofErr w:type="gramStart"/>
      <w:r w:rsidRPr="00964A1C">
        <w:rPr>
          <w:sz w:val="24"/>
          <w:szCs w:val="24"/>
        </w:rPr>
        <w:t xml:space="preserve"> :</w:t>
      </w:r>
      <w:proofErr w:type="gramEnd"/>
      <w:r w:rsidRPr="00964A1C">
        <w:rPr>
          <w:sz w:val="24"/>
          <w:szCs w:val="24"/>
        </w:rPr>
        <w:t xml:space="preserve"> учебная хрестоматия : учебное п</w:t>
      </w:r>
      <w:r w:rsidRPr="00964A1C">
        <w:rPr>
          <w:sz w:val="24"/>
          <w:szCs w:val="24"/>
        </w:rPr>
        <w:t>о</w:t>
      </w:r>
      <w:r w:rsidRPr="00964A1C">
        <w:rPr>
          <w:sz w:val="24"/>
          <w:szCs w:val="24"/>
        </w:rPr>
        <w:t xml:space="preserve">собие / Б. А. Ланин. — 4-е изд., </w:t>
      </w:r>
      <w:proofErr w:type="spellStart"/>
      <w:r w:rsidRPr="00964A1C">
        <w:rPr>
          <w:sz w:val="24"/>
          <w:szCs w:val="24"/>
        </w:rPr>
        <w:t>испр</w:t>
      </w:r>
      <w:proofErr w:type="spellEnd"/>
      <w:r w:rsidRPr="00964A1C">
        <w:rPr>
          <w:sz w:val="24"/>
          <w:szCs w:val="24"/>
        </w:rPr>
        <w:t xml:space="preserve">. и доп. — Москва : Издательство </w:t>
      </w:r>
      <w:proofErr w:type="spellStart"/>
      <w:r w:rsidRPr="00964A1C">
        <w:rPr>
          <w:sz w:val="24"/>
          <w:szCs w:val="24"/>
        </w:rPr>
        <w:t>Юрайт</w:t>
      </w:r>
      <w:proofErr w:type="spellEnd"/>
      <w:r w:rsidRPr="00964A1C">
        <w:rPr>
          <w:sz w:val="24"/>
          <w:szCs w:val="24"/>
        </w:rPr>
        <w:t>, 2019. — 339 с. — (Образовательный проц</w:t>
      </w:r>
      <w:r>
        <w:rPr>
          <w:sz w:val="24"/>
          <w:szCs w:val="24"/>
        </w:rPr>
        <w:t xml:space="preserve">есс). — ISBN 978-5-534-05383-8. </w:t>
      </w:r>
      <w:r w:rsidRPr="00964A1C">
        <w:rPr>
          <w:sz w:val="24"/>
          <w:szCs w:val="24"/>
        </w:rPr>
        <w:t xml:space="preserve">— URL: </w:t>
      </w:r>
      <w:hyperlink r:id="rId10" w:history="1">
        <w:r w:rsidR="00095ACE">
          <w:rPr>
            <w:rStyle w:val="a8"/>
            <w:sz w:val="24"/>
            <w:szCs w:val="24"/>
          </w:rPr>
          <w:t>https://www.biblio-online.ru/bcode/441273</w:t>
        </w:r>
      </w:hyperlink>
    </w:p>
    <w:p w:rsidR="00D172B1" w:rsidRPr="00C67D90" w:rsidRDefault="00D172B1" w:rsidP="00D172B1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 w:rsidRPr="00C67D90">
        <w:rPr>
          <w:sz w:val="24"/>
          <w:szCs w:val="24"/>
        </w:rPr>
        <w:t>Методика преп</w:t>
      </w:r>
      <w:r>
        <w:rPr>
          <w:sz w:val="24"/>
          <w:szCs w:val="24"/>
        </w:rPr>
        <w:t>одавания литературы. Персоналии</w:t>
      </w:r>
      <w:proofErr w:type="gramStart"/>
      <w:r>
        <w:rPr>
          <w:sz w:val="24"/>
          <w:szCs w:val="24"/>
        </w:rPr>
        <w:t xml:space="preserve"> </w:t>
      </w:r>
      <w:r w:rsidRPr="00C67D90">
        <w:rPr>
          <w:sz w:val="24"/>
          <w:szCs w:val="24"/>
        </w:rPr>
        <w:t>:</w:t>
      </w:r>
      <w:proofErr w:type="gramEnd"/>
      <w:r w:rsidRPr="00C67D90">
        <w:rPr>
          <w:sz w:val="24"/>
          <w:szCs w:val="24"/>
        </w:rPr>
        <w:t xml:space="preserve"> биобиблиографический словарь / В. Ф. Чертов, А. М. Антипова, </w:t>
      </w:r>
      <w:proofErr w:type="spellStart"/>
      <w:r w:rsidRPr="00C67D90">
        <w:rPr>
          <w:sz w:val="24"/>
          <w:szCs w:val="24"/>
        </w:rPr>
        <w:t>БелоусоваЕ.И</w:t>
      </w:r>
      <w:proofErr w:type="spellEnd"/>
      <w:r w:rsidRPr="00C67D90">
        <w:rPr>
          <w:sz w:val="24"/>
          <w:szCs w:val="24"/>
        </w:rPr>
        <w:t>., В. П. Журавлёв. — М.</w:t>
      </w:r>
      <w:proofErr w:type="gramStart"/>
      <w:r w:rsidRPr="00C67D90">
        <w:rPr>
          <w:sz w:val="24"/>
          <w:szCs w:val="24"/>
        </w:rPr>
        <w:t xml:space="preserve"> :</w:t>
      </w:r>
      <w:proofErr w:type="gramEnd"/>
      <w:r w:rsidRPr="00C67D90">
        <w:rPr>
          <w:sz w:val="24"/>
          <w:szCs w:val="24"/>
        </w:rPr>
        <w:t xml:space="preserve"> Московский педагогический государственный университет, 2018. — 409 </w:t>
      </w:r>
      <w:proofErr w:type="spellStart"/>
      <w:r w:rsidRPr="00C67D90">
        <w:rPr>
          <w:sz w:val="24"/>
          <w:szCs w:val="24"/>
        </w:rPr>
        <w:t>c</w:t>
      </w:r>
      <w:proofErr w:type="spellEnd"/>
      <w:r w:rsidRPr="00C67D90">
        <w:rPr>
          <w:sz w:val="24"/>
          <w:szCs w:val="24"/>
        </w:rPr>
        <w:t xml:space="preserve">. — </w:t>
      </w:r>
      <w:r>
        <w:rPr>
          <w:sz w:val="24"/>
          <w:szCs w:val="24"/>
        </w:rPr>
        <w:t>ISBN</w:t>
      </w:r>
      <w:r w:rsidRPr="00C67D90">
        <w:rPr>
          <w:sz w:val="24"/>
          <w:szCs w:val="24"/>
        </w:rPr>
        <w:t xml:space="preserve"> 978-5-4263-0601-1. — </w:t>
      </w:r>
      <w:r w:rsidRPr="00964A1C">
        <w:rPr>
          <w:sz w:val="24"/>
          <w:szCs w:val="24"/>
        </w:rPr>
        <w:t>URL</w:t>
      </w:r>
      <w:r w:rsidRPr="00C67D90">
        <w:rPr>
          <w:sz w:val="24"/>
          <w:szCs w:val="24"/>
        </w:rPr>
        <w:t xml:space="preserve">: </w:t>
      </w:r>
      <w:hyperlink r:id="rId11" w:history="1">
        <w:r w:rsidR="00095ACE">
          <w:rPr>
            <w:rStyle w:val="a8"/>
            <w:sz w:val="24"/>
            <w:szCs w:val="24"/>
          </w:rPr>
          <w:t>http://www.iprbookshop.ru/79047.html</w:t>
        </w:r>
      </w:hyperlink>
    </w:p>
    <w:p w:rsidR="00D172B1" w:rsidRPr="00964A1C" w:rsidRDefault="00D172B1" w:rsidP="00D172B1">
      <w:pPr>
        <w:widowControl/>
        <w:numPr>
          <w:ilvl w:val="0"/>
          <w:numId w:val="16"/>
        </w:numPr>
        <w:autoSpaceDE/>
        <w:autoSpaceDN/>
        <w:adjustRightInd/>
        <w:rPr>
          <w:sz w:val="24"/>
          <w:szCs w:val="24"/>
        </w:rPr>
      </w:pPr>
      <w:proofErr w:type="spellStart"/>
      <w:r w:rsidRPr="00964A1C">
        <w:rPr>
          <w:i/>
          <w:iCs/>
          <w:sz w:val="24"/>
          <w:szCs w:val="24"/>
        </w:rPr>
        <w:t>Ядровская</w:t>
      </w:r>
      <w:proofErr w:type="spellEnd"/>
      <w:r w:rsidRPr="00964A1C">
        <w:rPr>
          <w:i/>
          <w:iCs/>
          <w:sz w:val="24"/>
          <w:szCs w:val="24"/>
        </w:rPr>
        <w:t xml:space="preserve">, Е. Р. </w:t>
      </w:r>
      <w:r w:rsidRPr="00964A1C">
        <w:rPr>
          <w:sz w:val="24"/>
          <w:szCs w:val="24"/>
        </w:rPr>
        <w:t>Методика преподавания литературы: уроки в основной школе</w:t>
      </w:r>
      <w:proofErr w:type="gramStart"/>
      <w:r w:rsidRPr="00964A1C">
        <w:rPr>
          <w:sz w:val="24"/>
          <w:szCs w:val="24"/>
        </w:rPr>
        <w:t xml:space="preserve"> :</w:t>
      </w:r>
      <w:proofErr w:type="gramEnd"/>
      <w:r w:rsidRPr="00964A1C">
        <w:rPr>
          <w:sz w:val="24"/>
          <w:szCs w:val="24"/>
        </w:rPr>
        <w:t xml:space="preserve"> уче</w:t>
      </w:r>
      <w:r w:rsidRPr="00964A1C">
        <w:rPr>
          <w:sz w:val="24"/>
          <w:szCs w:val="24"/>
        </w:rPr>
        <w:t>б</w:t>
      </w:r>
      <w:r w:rsidRPr="00964A1C">
        <w:rPr>
          <w:sz w:val="24"/>
          <w:szCs w:val="24"/>
        </w:rPr>
        <w:t xml:space="preserve">ное пособие для вузов / Е. Р. </w:t>
      </w:r>
      <w:proofErr w:type="spellStart"/>
      <w:r w:rsidRPr="00964A1C">
        <w:rPr>
          <w:sz w:val="24"/>
          <w:szCs w:val="24"/>
        </w:rPr>
        <w:t>Ядровская</w:t>
      </w:r>
      <w:proofErr w:type="spellEnd"/>
      <w:r w:rsidRPr="00964A1C">
        <w:rPr>
          <w:sz w:val="24"/>
          <w:szCs w:val="24"/>
        </w:rPr>
        <w:t xml:space="preserve">. — 2-е изд., </w:t>
      </w:r>
      <w:proofErr w:type="spellStart"/>
      <w:r w:rsidRPr="00964A1C">
        <w:rPr>
          <w:sz w:val="24"/>
          <w:szCs w:val="24"/>
        </w:rPr>
        <w:t>испр</w:t>
      </w:r>
      <w:proofErr w:type="spellEnd"/>
      <w:r w:rsidRPr="00964A1C">
        <w:rPr>
          <w:sz w:val="24"/>
          <w:szCs w:val="24"/>
        </w:rPr>
        <w:t>. и доп. — Москва : Изд</w:t>
      </w:r>
      <w:r w:rsidRPr="00964A1C">
        <w:rPr>
          <w:sz w:val="24"/>
          <w:szCs w:val="24"/>
        </w:rPr>
        <w:t>а</w:t>
      </w:r>
      <w:r w:rsidRPr="00964A1C">
        <w:rPr>
          <w:sz w:val="24"/>
          <w:szCs w:val="24"/>
        </w:rPr>
        <w:t xml:space="preserve">тельство </w:t>
      </w:r>
      <w:proofErr w:type="spellStart"/>
      <w:r w:rsidRPr="00964A1C">
        <w:rPr>
          <w:sz w:val="24"/>
          <w:szCs w:val="24"/>
        </w:rPr>
        <w:t>Юрайт</w:t>
      </w:r>
      <w:proofErr w:type="spellEnd"/>
      <w:r w:rsidRPr="00964A1C">
        <w:rPr>
          <w:sz w:val="24"/>
          <w:szCs w:val="24"/>
        </w:rPr>
        <w:t xml:space="preserve">, 2019. — 236 с. — (Образовательный процесс). — ISBN 978-5-534-06184-0. — URL: </w:t>
      </w:r>
      <w:hyperlink r:id="rId12" w:history="1">
        <w:r w:rsidR="00095ACE">
          <w:rPr>
            <w:rStyle w:val="a8"/>
            <w:sz w:val="24"/>
            <w:szCs w:val="24"/>
          </w:rPr>
          <w:t>https://www.biblio-online.ru/bcode/441768</w:t>
        </w:r>
      </w:hyperlink>
    </w:p>
    <w:p w:rsidR="00C319FB" w:rsidRDefault="00C319FB" w:rsidP="00C319FB">
      <w:pPr>
        <w:widowControl/>
        <w:autoSpaceDE/>
        <w:autoSpaceDN/>
        <w:adjustRightInd/>
        <w:rPr>
          <w:sz w:val="24"/>
          <w:szCs w:val="24"/>
        </w:rPr>
      </w:pPr>
    </w:p>
    <w:p w:rsidR="00C319FB" w:rsidRPr="00E51F5A" w:rsidRDefault="00C319FB" w:rsidP="00C319F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Pr="00E51F5A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Pr="00E51F5A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Pr="00E51F5A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C319FB" w:rsidRPr="00E51F5A" w:rsidRDefault="00C319FB" w:rsidP="00C319FB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E51F5A">
        <w:rPr>
          <w:color w:val="000000"/>
          <w:sz w:val="24"/>
          <w:szCs w:val="24"/>
        </w:rPr>
        <w:t xml:space="preserve">Для того чтобы успешно освоить дисциплину </w:t>
      </w:r>
      <w:r w:rsidRPr="00E51F5A">
        <w:rPr>
          <w:b/>
          <w:sz w:val="24"/>
          <w:szCs w:val="24"/>
        </w:rPr>
        <w:t xml:space="preserve">«Методика преподавания </w:t>
      </w:r>
      <w:r w:rsidR="0081144B" w:rsidRPr="0081144B">
        <w:rPr>
          <w:b/>
          <w:sz w:val="24"/>
          <w:szCs w:val="24"/>
        </w:rPr>
        <w:t>зарубе</w:t>
      </w:r>
      <w:r w:rsidR="0081144B" w:rsidRPr="0081144B">
        <w:rPr>
          <w:b/>
          <w:sz w:val="24"/>
          <w:szCs w:val="24"/>
        </w:rPr>
        <w:t>ж</w:t>
      </w:r>
      <w:r w:rsidR="0081144B" w:rsidRPr="0081144B">
        <w:rPr>
          <w:b/>
          <w:sz w:val="24"/>
          <w:szCs w:val="24"/>
        </w:rPr>
        <w:t xml:space="preserve">ной </w:t>
      </w:r>
      <w:r w:rsidRPr="00E51F5A">
        <w:rPr>
          <w:b/>
          <w:sz w:val="24"/>
          <w:szCs w:val="24"/>
        </w:rPr>
        <w:t>литературы</w:t>
      </w:r>
      <w:proofErr w:type="gramStart"/>
      <w:r w:rsidRPr="00E51F5A">
        <w:rPr>
          <w:b/>
          <w:sz w:val="24"/>
          <w:szCs w:val="24"/>
        </w:rPr>
        <w:t>»</w:t>
      </w:r>
      <w:r w:rsidRPr="00E51F5A">
        <w:rPr>
          <w:color w:val="000000"/>
          <w:sz w:val="24"/>
          <w:szCs w:val="24"/>
        </w:rPr>
        <w:t>о</w:t>
      </w:r>
      <w:proofErr w:type="gramEnd"/>
      <w:r w:rsidRPr="00E51F5A">
        <w:rPr>
          <w:color w:val="000000"/>
          <w:sz w:val="24"/>
          <w:szCs w:val="24"/>
        </w:rPr>
        <w:t>бучающиеся должны выполнить следующие методические указания.</w:t>
      </w:r>
    </w:p>
    <w:p w:rsidR="00C319FB" w:rsidRPr="00E51F5A" w:rsidRDefault="00C319FB" w:rsidP="00C319FB">
      <w:pPr>
        <w:ind w:firstLine="709"/>
        <w:jc w:val="both"/>
        <w:rPr>
          <w:color w:val="000000"/>
          <w:sz w:val="24"/>
          <w:szCs w:val="24"/>
        </w:rPr>
      </w:pPr>
      <w:r w:rsidRPr="00E51F5A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E51F5A">
        <w:rPr>
          <w:color w:val="000000"/>
          <w:sz w:val="24"/>
          <w:szCs w:val="24"/>
        </w:rPr>
        <w:t>обучающихся</w:t>
      </w:r>
      <w:proofErr w:type="gramEnd"/>
      <w:r w:rsidRPr="00E51F5A">
        <w:rPr>
          <w:color w:val="000000"/>
          <w:sz w:val="24"/>
          <w:szCs w:val="24"/>
        </w:rPr>
        <w:t xml:space="preserve"> по освоению дисциплины для подгото</w:t>
      </w:r>
      <w:r w:rsidRPr="00E51F5A">
        <w:rPr>
          <w:color w:val="000000"/>
          <w:sz w:val="24"/>
          <w:szCs w:val="24"/>
        </w:rPr>
        <w:t>в</w:t>
      </w:r>
      <w:r w:rsidRPr="00E51F5A">
        <w:rPr>
          <w:color w:val="000000"/>
          <w:sz w:val="24"/>
          <w:szCs w:val="24"/>
        </w:rPr>
        <w:t xml:space="preserve">ки к занятиям </w:t>
      </w:r>
      <w:r w:rsidRPr="00E51F5A">
        <w:rPr>
          <w:b/>
          <w:color w:val="000000"/>
          <w:sz w:val="24"/>
          <w:szCs w:val="24"/>
        </w:rPr>
        <w:t>лекционного типа</w:t>
      </w:r>
      <w:r w:rsidRPr="00E51F5A">
        <w:rPr>
          <w:color w:val="000000"/>
          <w:sz w:val="24"/>
          <w:szCs w:val="24"/>
        </w:rPr>
        <w:t>:</w:t>
      </w:r>
    </w:p>
    <w:p w:rsidR="00C319FB" w:rsidRPr="00E51F5A" w:rsidRDefault="00C319FB" w:rsidP="00C319FB">
      <w:pPr>
        <w:ind w:firstLine="709"/>
        <w:jc w:val="both"/>
        <w:rPr>
          <w:color w:val="000000"/>
          <w:sz w:val="24"/>
          <w:szCs w:val="24"/>
        </w:rPr>
      </w:pPr>
      <w:r w:rsidRPr="00E51F5A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E51F5A">
        <w:rPr>
          <w:color w:val="000000"/>
          <w:sz w:val="24"/>
          <w:szCs w:val="24"/>
        </w:rPr>
        <w:t>а</w:t>
      </w:r>
      <w:r w:rsidRPr="00E51F5A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E51F5A">
        <w:rPr>
          <w:color w:val="000000"/>
          <w:sz w:val="24"/>
          <w:szCs w:val="24"/>
        </w:rPr>
        <w:t>а</w:t>
      </w:r>
      <w:r w:rsidRPr="00E51F5A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E51F5A">
        <w:rPr>
          <w:color w:val="000000"/>
          <w:sz w:val="24"/>
          <w:szCs w:val="24"/>
        </w:rPr>
        <w:t>т</w:t>
      </w:r>
      <w:r w:rsidRPr="00E51F5A">
        <w:rPr>
          <w:color w:val="000000"/>
          <w:sz w:val="24"/>
          <w:szCs w:val="24"/>
        </w:rPr>
        <w:lastRenderedPageBreak/>
        <w:t>ствующие записи из литературы, рекомендованной преподавателем и предусмотренной учебной программой.</w:t>
      </w:r>
    </w:p>
    <w:p w:rsidR="00C319FB" w:rsidRPr="00E51F5A" w:rsidRDefault="00C319FB" w:rsidP="00C319FB">
      <w:pPr>
        <w:ind w:firstLine="709"/>
        <w:jc w:val="both"/>
        <w:rPr>
          <w:b/>
          <w:color w:val="000000"/>
          <w:sz w:val="24"/>
          <w:szCs w:val="24"/>
        </w:rPr>
      </w:pPr>
      <w:r w:rsidRPr="00E51F5A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E51F5A">
        <w:rPr>
          <w:color w:val="000000"/>
          <w:sz w:val="24"/>
          <w:szCs w:val="24"/>
        </w:rPr>
        <w:t>обучающихся</w:t>
      </w:r>
      <w:proofErr w:type="gramEnd"/>
      <w:r w:rsidRPr="00E51F5A">
        <w:rPr>
          <w:color w:val="000000"/>
          <w:sz w:val="24"/>
          <w:szCs w:val="24"/>
        </w:rPr>
        <w:t xml:space="preserve"> по освоению дисциплины для подгото</w:t>
      </w:r>
      <w:r w:rsidRPr="00E51F5A">
        <w:rPr>
          <w:color w:val="000000"/>
          <w:sz w:val="24"/>
          <w:szCs w:val="24"/>
        </w:rPr>
        <w:t>в</w:t>
      </w:r>
      <w:r w:rsidRPr="00E51F5A">
        <w:rPr>
          <w:color w:val="000000"/>
          <w:sz w:val="24"/>
          <w:szCs w:val="24"/>
        </w:rPr>
        <w:t xml:space="preserve">ки к занятиям </w:t>
      </w:r>
      <w:r w:rsidRPr="00E51F5A">
        <w:rPr>
          <w:b/>
          <w:color w:val="000000"/>
          <w:sz w:val="24"/>
          <w:szCs w:val="24"/>
        </w:rPr>
        <w:t xml:space="preserve">семинарского типа: </w:t>
      </w:r>
    </w:p>
    <w:p w:rsidR="00C319FB" w:rsidRPr="00E51F5A" w:rsidRDefault="00C319FB" w:rsidP="00C319FB">
      <w:pPr>
        <w:ind w:firstLine="709"/>
        <w:jc w:val="both"/>
        <w:rPr>
          <w:color w:val="000000"/>
          <w:sz w:val="24"/>
          <w:szCs w:val="24"/>
        </w:rPr>
      </w:pPr>
      <w:r w:rsidRPr="00E51F5A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E51F5A">
        <w:rPr>
          <w:color w:val="000000"/>
          <w:sz w:val="24"/>
          <w:szCs w:val="24"/>
        </w:rPr>
        <w:t>организацио</w:t>
      </w:r>
      <w:r w:rsidRPr="00E51F5A">
        <w:rPr>
          <w:color w:val="000000"/>
          <w:sz w:val="24"/>
          <w:szCs w:val="24"/>
        </w:rPr>
        <w:t>н</w:t>
      </w:r>
      <w:r w:rsidRPr="00E51F5A">
        <w:rPr>
          <w:color w:val="000000"/>
          <w:sz w:val="24"/>
          <w:szCs w:val="24"/>
        </w:rPr>
        <w:t>ный</w:t>
      </w:r>
      <w:proofErr w:type="gramEnd"/>
      <w:r w:rsidRPr="00E51F5A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E51F5A">
        <w:rPr>
          <w:color w:val="000000"/>
          <w:sz w:val="24"/>
          <w:szCs w:val="24"/>
        </w:rPr>
        <w:t>а</w:t>
      </w:r>
      <w:r w:rsidRPr="00E51F5A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E51F5A">
        <w:rPr>
          <w:color w:val="000000"/>
          <w:sz w:val="24"/>
          <w:szCs w:val="24"/>
        </w:rPr>
        <w:t>я</w:t>
      </w:r>
      <w:r w:rsidRPr="00E51F5A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E51F5A">
        <w:rPr>
          <w:color w:val="000000"/>
          <w:sz w:val="24"/>
          <w:szCs w:val="24"/>
        </w:rPr>
        <w:t>о</w:t>
      </w:r>
      <w:r w:rsidRPr="00E51F5A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E51F5A">
        <w:rPr>
          <w:color w:val="000000"/>
          <w:sz w:val="24"/>
          <w:szCs w:val="24"/>
        </w:rPr>
        <w:t>и</w:t>
      </w:r>
      <w:r w:rsidRPr="00E51F5A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E51F5A">
        <w:rPr>
          <w:color w:val="000000"/>
          <w:sz w:val="24"/>
          <w:szCs w:val="24"/>
        </w:rPr>
        <w:t>н</w:t>
      </w:r>
      <w:r w:rsidRPr="00E51F5A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E51F5A">
        <w:rPr>
          <w:color w:val="000000"/>
          <w:sz w:val="24"/>
          <w:szCs w:val="24"/>
        </w:rPr>
        <w:t>а</w:t>
      </w:r>
      <w:r w:rsidRPr="00E51F5A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E51F5A">
        <w:rPr>
          <w:color w:val="000000"/>
          <w:sz w:val="24"/>
          <w:szCs w:val="24"/>
        </w:rPr>
        <w:t>в</w:t>
      </w:r>
      <w:r w:rsidRPr="00E51F5A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E51F5A">
        <w:rPr>
          <w:color w:val="000000"/>
          <w:sz w:val="24"/>
          <w:szCs w:val="24"/>
        </w:rPr>
        <w:t>о</w:t>
      </w:r>
      <w:r w:rsidRPr="00E51F5A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E51F5A">
        <w:rPr>
          <w:color w:val="000000"/>
          <w:sz w:val="24"/>
          <w:szCs w:val="24"/>
        </w:rPr>
        <w:t>а</w:t>
      </w:r>
      <w:r w:rsidRPr="00E51F5A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E51F5A">
        <w:rPr>
          <w:color w:val="000000"/>
          <w:sz w:val="24"/>
          <w:szCs w:val="24"/>
        </w:rPr>
        <w:t>и</w:t>
      </w:r>
      <w:r w:rsidRPr="00E51F5A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E51F5A">
        <w:rPr>
          <w:color w:val="000000"/>
          <w:sz w:val="24"/>
          <w:szCs w:val="24"/>
        </w:rPr>
        <w:t>т</w:t>
      </w:r>
      <w:r w:rsidRPr="00E51F5A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E51F5A">
        <w:rPr>
          <w:color w:val="000000"/>
          <w:sz w:val="24"/>
          <w:szCs w:val="24"/>
        </w:rPr>
        <w:t>о</w:t>
      </w:r>
      <w:r w:rsidRPr="00E51F5A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E51F5A">
        <w:rPr>
          <w:color w:val="000000"/>
          <w:sz w:val="24"/>
          <w:szCs w:val="24"/>
        </w:rPr>
        <w:t>т</w:t>
      </w:r>
      <w:r w:rsidRPr="00E51F5A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E51F5A">
        <w:rPr>
          <w:color w:val="000000"/>
          <w:sz w:val="24"/>
          <w:szCs w:val="24"/>
        </w:rPr>
        <w:t>о</w:t>
      </w:r>
      <w:r w:rsidRPr="00E51F5A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E51F5A">
        <w:rPr>
          <w:color w:val="000000"/>
          <w:sz w:val="24"/>
          <w:szCs w:val="24"/>
        </w:rPr>
        <w:t>б</w:t>
      </w:r>
      <w:r w:rsidRPr="00E51F5A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C319FB" w:rsidRPr="00E51F5A" w:rsidRDefault="00C319FB" w:rsidP="00C319FB">
      <w:pPr>
        <w:ind w:firstLine="709"/>
        <w:jc w:val="both"/>
        <w:rPr>
          <w:b/>
          <w:color w:val="000000"/>
          <w:sz w:val="24"/>
          <w:szCs w:val="24"/>
        </w:rPr>
      </w:pPr>
      <w:r w:rsidRPr="00E51F5A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E51F5A">
        <w:rPr>
          <w:color w:val="000000"/>
          <w:sz w:val="24"/>
          <w:szCs w:val="24"/>
        </w:rPr>
        <w:t>обучающихся</w:t>
      </w:r>
      <w:proofErr w:type="gramEnd"/>
      <w:r w:rsidRPr="00E51F5A">
        <w:rPr>
          <w:color w:val="000000"/>
          <w:sz w:val="24"/>
          <w:szCs w:val="24"/>
        </w:rPr>
        <w:t xml:space="preserve"> по освоению дисциплины для </w:t>
      </w:r>
      <w:r w:rsidRPr="00E51F5A">
        <w:rPr>
          <w:b/>
          <w:color w:val="000000"/>
          <w:sz w:val="24"/>
          <w:szCs w:val="24"/>
        </w:rPr>
        <w:t>самосто</w:t>
      </w:r>
      <w:r w:rsidRPr="00E51F5A">
        <w:rPr>
          <w:b/>
          <w:color w:val="000000"/>
          <w:sz w:val="24"/>
          <w:szCs w:val="24"/>
        </w:rPr>
        <w:t>я</w:t>
      </w:r>
      <w:r w:rsidRPr="00E51F5A">
        <w:rPr>
          <w:b/>
          <w:color w:val="000000"/>
          <w:sz w:val="24"/>
          <w:szCs w:val="24"/>
        </w:rPr>
        <w:t>тельной работы:</w:t>
      </w:r>
    </w:p>
    <w:p w:rsidR="00C319FB" w:rsidRPr="00E51F5A" w:rsidRDefault="00C319FB" w:rsidP="00C319FB">
      <w:pPr>
        <w:ind w:firstLine="709"/>
        <w:jc w:val="both"/>
        <w:rPr>
          <w:color w:val="000000"/>
          <w:sz w:val="24"/>
          <w:szCs w:val="24"/>
        </w:rPr>
      </w:pPr>
      <w:r w:rsidRPr="00E51F5A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E51F5A">
        <w:rPr>
          <w:color w:val="000000"/>
          <w:sz w:val="24"/>
          <w:szCs w:val="24"/>
        </w:rPr>
        <w:t>б</w:t>
      </w:r>
      <w:r w:rsidRPr="00E51F5A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E51F5A">
        <w:rPr>
          <w:color w:val="000000"/>
          <w:sz w:val="24"/>
          <w:szCs w:val="24"/>
        </w:rPr>
        <w:t>Самостоятел</w:t>
      </w:r>
      <w:r w:rsidRPr="00E51F5A">
        <w:rPr>
          <w:color w:val="000000"/>
          <w:sz w:val="24"/>
          <w:szCs w:val="24"/>
        </w:rPr>
        <w:t>ь</w:t>
      </w:r>
      <w:r w:rsidRPr="00E51F5A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E51F5A">
        <w:rPr>
          <w:color w:val="000000"/>
          <w:sz w:val="24"/>
          <w:szCs w:val="24"/>
        </w:rPr>
        <w:t>е</w:t>
      </w:r>
      <w:r w:rsidRPr="00E51F5A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E51F5A">
        <w:rPr>
          <w:color w:val="000000"/>
          <w:sz w:val="24"/>
          <w:szCs w:val="24"/>
        </w:rPr>
        <w:t>и</w:t>
      </w:r>
      <w:r w:rsidRPr="00E51F5A">
        <w:rPr>
          <w:color w:val="000000"/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E51F5A">
        <w:rPr>
          <w:color w:val="000000"/>
          <w:sz w:val="24"/>
          <w:szCs w:val="24"/>
        </w:rPr>
        <w:t xml:space="preserve"> − </w:t>
      </w:r>
      <w:proofErr w:type="gramStart"/>
      <w:r w:rsidRPr="00E51F5A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E51F5A">
        <w:rPr>
          <w:color w:val="000000"/>
          <w:sz w:val="24"/>
          <w:szCs w:val="24"/>
        </w:rPr>
        <w:t>о</w:t>
      </w:r>
      <w:r w:rsidRPr="00E51F5A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E51F5A">
        <w:rPr>
          <w:color w:val="000000"/>
          <w:sz w:val="24"/>
          <w:szCs w:val="24"/>
        </w:rPr>
        <w:t>д</w:t>
      </w:r>
      <w:r w:rsidRPr="00E51F5A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C319FB" w:rsidRPr="00E51F5A" w:rsidRDefault="00C319FB" w:rsidP="00C319FB">
      <w:pPr>
        <w:ind w:firstLine="709"/>
        <w:jc w:val="both"/>
        <w:rPr>
          <w:color w:val="000000"/>
          <w:sz w:val="24"/>
          <w:szCs w:val="24"/>
        </w:rPr>
      </w:pPr>
      <w:r w:rsidRPr="00E51F5A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E51F5A">
        <w:rPr>
          <w:color w:val="000000"/>
          <w:sz w:val="24"/>
          <w:szCs w:val="24"/>
        </w:rPr>
        <w:t>е</w:t>
      </w:r>
      <w:r w:rsidRPr="00E51F5A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C319FB" w:rsidRPr="00E51F5A" w:rsidRDefault="00C319FB" w:rsidP="00C319FB">
      <w:pPr>
        <w:ind w:firstLine="709"/>
        <w:jc w:val="both"/>
        <w:rPr>
          <w:color w:val="000000"/>
          <w:sz w:val="24"/>
          <w:szCs w:val="24"/>
        </w:rPr>
      </w:pPr>
      <w:r w:rsidRPr="00E51F5A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E51F5A">
        <w:rPr>
          <w:color w:val="000000"/>
          <w:sz w:val="24"/>
          <w:szCs w:val="24"/>
        </w:rPr>
        <w:t>е</w:t>
      </w:r>
      <w:r w:rsidRPr="00E51F5A">
        <w:rPr>
          <w:color w:val="000000"/>
          <w:sz w:val="24"/>
          <w:szCs w:val="24"/>
        </w:rPr>
        <w:lastRenderedPageBreak/>
        <w:t>чаются те страницы, которые требуют более внимательного изучения.</w:t>
      </w:r>
    </w:p>
    <w:p w:rsidR="00C319FB" w:rsidRPr="00E51F5A" w:rsidRDefault="00C319FB" w:rsidP="00C319FB">
      <w:pPr>
        <w:ind w:firstLine="709"/>
        <w:jc w:val="both"/>
        <w:rPr>
          <w:color w:val="000000"/>
          <w:sz w:val="24"/>
          <w:szCs w:val="24"/>
        </w:rPr>
      </w:pPr>
      <w:r w:rsidRPr="00E51F5A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E51F5A">
        <w:rPr>
          <w:color w:val="000000"/>
          <w:sz w:val="24"/>
          <w:szCs w:val="24"/>
        </w:rPr>
        <w:t>е</w:t>
      </w:r>
      <w:r w:rsidRPr="00E51F5A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C319FB" w:rsidRPr="00E51F5A" w:rsidRDefault="00C319FB" w:rsidP="00C319FB">
      <w:pPr>
        <w:ind w:firstLine="709"/>
        <w:jc w:val="both"/>
        <w:rPr>
          <w:color w:val="000000"/>
          <w:sz w:val="24"/>
          <w:szCs w:val="24"/>
        </w:rPr>
      </w:pPr>
      <w:r w:rsidRPr="00E51F5A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E51F5A">
        <w:rPr>
          <w:color w:val="000000"/>
          <w:sz w:val="24"/>
          <w:szCs w:val="24"/>
        </w:rPr>
        <w:t>о</w:t>
      </w:r>
      <w:r w:rsidRPr="00E51F5A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C319FB" w:rsidRPr="00E51F5A" w:rsidRDefault="00C319FB" w:rsidP="00C319FB">
      <w:pPr>
        <w:ind w:firstLine="709"/>
        <w:jc w:val="both"/>
        <w:rPr>
          <w:color w:val="000000"/>
          <w:sz w:val="24"/>
          <w:szCs w:val="24"/>
        </w:rPr>
      </w:pPr>
      <w:r w:rsidRPr="00E51F5A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E51F5A">
        <w:rPr>
          <w:color w:val="000000"/>
          <w:sz w:val="24"/>
          <w:szCs w:val="24"/>
        </w:rPr>
        <w:t>е</w:t>
      </w:r>
      <w:r w:rsidRPr="00E51F5A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E51F5A">
        <w:rPr>
          <w:color w:val="000000"/>
          <w:sz w:val="24"/>
          <w:szCs w:val="24"/>
        </w:rPr>
        <w:t>характер</w:t>
      </w:r>
      <w:proofErr w:type="gramEnd"/>
      <w:r w:rsidRPr="00E51F5A">
        <w:rPr>
          <w:color w:val="000000"/>
          <w:sz w:val="24"/>
          <w:szCs w:val="24"/>
        </w:rPr>
        <w:t xml:space="preserve"> и уловить скрытые вопросы.</w:t>
      </w:r>
    </w:p>
    <w:p w:rsidR="00C319FB" w:rsidRPr="00E51F5A" w:rsidRDefault="00C319FB" w:rsidP="00C319FB">
      <w:pPr>
        <w:ind w:firstLine="709"/>
        <w:jc w:val="both"/>
        <w:rPr>
          <w:color w:val="000000"/>
          <w:sz w:val="24"/>
          <w:szCs w:val="24"/>
        </w:rPr>
      </w:pPr>
      <w:r w:rsidRPr="00E51F5A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E51F5A">
        <w:rPr>
          <w:color w:val="000000"/>
          <w:sz w:val="24"/>
          <w:szCs w:val="24"/>
        </w:rPr>
        <w:t>ч</w:t>
      </w:r>
      <w:r w:rsidRPr="00E51F5A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E51F5A">
        <w:rPr>
          <w:color w:val="000000"/>
          <w:sz w:val="24"/>
          <w:szCs w:val="24"/>
        </w:rPr>
        <w:t>о</w:t>
      </w:r>
      <w:r w:rsidRPr="00E51F5A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E51F5A">
        <w:rPr>
          <w:color w:val="000000"/>
          <w:sz w:val="24"/>
          <w:szCs w:val="24"/>
        </w:rPr>
        <w:t>и</w:t>
      </w:r>
      <w:r w:rsidRPr="00E51F5A">
        <w:rPr>
          <w:color w:val="000000"/>
          <w:sz w:val="24"/>
          <w:szCs w:val="24"/>
        </w:rPr>
        <w:t>большей убедительности той или иной позиции.</w:t>
      </w:r>
    </w:p>
    <w:p w:rsidR="00C319FB" w:rsidRPr="00E51F5A" w:rsidRDefault="00C319FB" w:rsidP="00C319FB">
      <w:pPr>
        <w:ind w:firstLine="709"/>
        <w:jc w:val="both"/>
        <w:rPr>
          <w:color w:val="000000"/>
          <w:sz w:val="24"/>
          <w:szCs w:val="24"/>
        </w:rPr>
      </w:pPr>
      <w:r w:rsidRPr="00E51F5A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E51F5A">
        <w:rPr>
          <w:color w:val="000000"/>
          <w:sz w:val="24"/>
          <w:szCs w:val="24"/>
        </w:rPr>
        <w:t>о</w:t>
      </w:r>
      <w:r w:rsidRPr="00E51F5A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E51F5A">
        <w:rPr>
          <w:color w:val="000000"/>
          <w:sz w:val="24"/>
          <w:szCs w:val="24"/>
        </w:rPr>
        <w:t>е</w:t>
      </w:r>
      <w:r w:rsidRPr="00E51F5A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E51F5A">
        <w:rPr>
          <w:color w:val="000000"/>
          <w:sz w:val="24"/>
          <w:szCs w:val="24"/>
        </w:rPr>
        <w:t>и</w:t>
      </w:r>
      <w:r w:rsidRPr="00E51F5A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C319FB" w:rsidRPr="00E51F5A" w:rsidRDefault="00C319FB" w:rsidP="00C319FB">
      <w:pPr>
        <w:ind w:firstLine="709"/>
        <w:jc w:val="both"/>
        <w:rPr>
          <w:color w:val="000000"/>
          <w:sz w:val="24"/>
          <w:szCs w:val="24"/>
        </w:rPr>
      </w:pPr>
      <w:r w:rsidRPr="00E51F5A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E51F5A">
        <w:rPr>
          <w:color w:val="000000"/>
          <w:sz w:val="24"/>
          <w:szCs w:val="24"/>
        </w:rPr>
        <w:t>работыс</w:t>
      </w:r>
      <w:proofErr w:type="spellEnd"/>
      <w:r w:rsidRPr="00E51F5A">
        <w:rPr>
          <w:color w:val="000000"/>
          <w:sz w:val="24"/>
          <w:szCs w:val="24"/>
        </w:rPr>
        <w:t xml:space="preserve"> литературными источниками является создание ко</w:t>
      </w:r>
      <w:r w:rsidRPr="00E51F5A">
        <w:rPr>
          <w:color w:val="000000"/>
          <w:sz w:val="24"/>
          <w:szCs w:val="24"/>
        </w:rPr>
        <w:t>н</w:t>
      </w:r>
      <w:r w:rsidRPr="00E51F5A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E51F5A">
        <w:rPr>
          <w:color w:val="000000"/>
          <w:sz w:val="24"/>
          <w:szCs w:val="24"/>
        </w:rPr>
        <w:t>ь</w:t>
      </w:r>
      <w:r w:rsidRPr="00E51F5A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C319FB" w:rsidRPr="00E51F5A" w:rsidRDefault="00C319FB" w:rsidP="00C319FB">
      <w:pPr>
        <w:ind w:firstLine="709"/>
        <w:jc w:val="both"/>
        <w:rPr>
          <w:color w:val="000000"/>
          <w:sz w:val="24"/>
          <w:szCs w:val="24"/>
        </w:rPr>
      </w:pPr>
      <w:r w:rsidRPr="00E51F5A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C319FB" w:rsidRPr="00E51F5A" w:rsidRDefault="00C319FB" w:rsidP="00C319F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51F5A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E51F5A">
        <w:rPr>
          <w:rFonts w:eastAsia="Calibri"/>
          <w:color w:val="000000"/>
          <w:sz w:val="24"/>
          <w:szCs w:val="24"/>
          <w:lang w:eastAsia="en-US"/>
        </w:rPr>
        <w:t>о</w:t>
      </w:r>
      <w:r w:rsidRPr="00E51F5A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C319FB" w:rsidRPr="00E51F5A" w:rsidRDefault="00C319FB" w:rsidP="00C319F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51F5A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E51F5A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E51F5A">
        <w:rPr>
          <w:rFonts w:eastAsia="Calibri"/>
          <w:color w:val="000000"/>
          <w:sz w:val="24"/>
          <w:szCs w:val="24"/>
          <w:lang w:eastAsia="en-US"/>
        </w:rPr>
        <w:t xml:space="preserve"> и прочита</w:t>
      </w:r>
      <w:r w:rsidRPr="00E51F5A">
        <w:rPr>
          <w:rFonts w:eastAsia="Calibri"/>
          <w:color w:val="000000"/>
          <w:sz w:val="24"/>
          <w:szCs w:val="24"/>
          <w:lang w:eastAsia="en-US"/>
        </w:rPr>
        <w:t>н</w:t>
      </w:r>
      <w:r w:rsidRPr="00E51F5A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C319FB" w:rsidRPr="00E51F5A" w:rsidRDefault="00C319FB" w:rsidP="00C319F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51F5A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C319FB" w:rsidRPr="00E51F5A" w:rsidRDefault="00C319FB" w:rsidP="00C319F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51F5A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C319FB" w:rsidRPr="00E51F5A" w:rsidRDefault="00C319FB" w:rsidP="00C319F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51F5A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E51F5A">
        <w:rPr>
          <w:rFonts w:eastAsia="Calibri"/>
          <w:color w:val="000000"/>
          <w:sz w:val="24"/>
          <w:szCs w:val="24"/>
          <w:lang w:eastAsia="en-US"/>
        </w:rPr>
        <w:t>т</w:t>
      </w:r>
      <w:r w:rsidRPr="00E51F5A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C319FB" w:rsidRPr="00E51F5A" w:rsidRDefault="00C319FB" w:rsidP="00C319F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51F5A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C319FB" w:rsidRPr="00E51F5A" w:rsidRDefault="00C319FB" w:rsidP="00C319F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51F5A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C319FB" w:rsidRPr="00E51F5A" w:rsidRDefault="00C319FB" w:rsidP="00C319F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51F5A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E51F5A">
        <w:rPr>
          <w:rFonts w:eastAsia="Calibri"/>
          <w:color w:val="000000"/>
          <w:sz w:val="24"/>
          <w:szCs w:val="24"/>
          <w:lang w:eastAsia="en-US"/>
        </w:rPr>
        <w:t>е</w:t>
      </w:r>
      <w:r w:rsidRPr="00E51F5A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C319FB" w:rsidRPr="00E51F5A" w:rsidRDefault="00C319FB" w:rsidP="00C319FB">
      <w:pPr>
        <w:ind w:firstLine="709"/>
        <w:jc w:val="both"/>
        <w:rPr>
          <w:color w:val="000000"/>
          <w:sz w:val="24"/>
          <w:szCs w:val="24"/>
        </w:rPr>
      </w:pPr>
      <w:r w:rsidRPr="00E51F5A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E51F5A">
        <w:rPr>
          <w:bCs/>
          <w:color w:val="000000"/>
          <w:sz w:val="24"/>
          <w:szCs w:val="24"/>
        </w:rPr>
        <w:t>:</w:t>
      </w:r>
    </w:p>
    <w:p w:rsidR="00C319FB" w:rsidRPr="00E51F5A" w:rsidRDefault="00C319FB" w:rsidP="00C319FB">
      <w:pPr>
        <w:ind w:firstLine="709"/>
        <w:jc w:val="both"/>
        <w:rPr>
          <w:color w:val="000000"/>
          <w:sz w:val="24"/>
          <w:szCs w:val="24"/>
        </w:rPr>
      </w:pPr>
      <w:r w:rsidRPr="00E51F5A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C319FB" w:rsidRPr="00E51F5A" w:rsidRDefault="00C319FB" w:rsidP="00C319FB">
      <w:pPr>
        <w:ind w:firstLine="709"/>
        <w:jc w:val="both"/>
        <w:rPr>
          <w:color w:val="000000"/>
          <w:sz w:val="24"/>
          <w:szCs w:val="24"/>
        </w:rPr>
      </w:pPr>
      <w:r w:rsidRPr="00E51F5A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E51F5A">
        <w:rPr>
          <w:color w:val="000000"/>
          <w:sz w:val="24"/>
          <w:szCs w:val="24"/>
        </w:rPr>
        <w:t>о</w:t>
      </w:r>
      <w:r w:rsidRPr="00E51F5A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C319FB" w:rsidRPr="00E51F5A" w:rsidRDefault="00C319FB" w:rsidP="00C319FB">
      <w:pPr>
        <w:ind w:firstLine="709"/>
        <w:jc w:val="both"/>
        <w:rPr>
          <w:color w:val="000000"/>
          <w:sz w:val="24"/>
          <w:szCs w:val="24"/>
        </w:rPr>
      </w:pPr>
      <w:r w:rsidRPr="00E51F5A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C319FB" w:rsidRPr="00E51F5A" w:rsidRDefault="00C319FB" w:rsidP="00C319FB">
      <w:pPr>
        <w:ind w:firstLine="709"/>
        <w:jc w:val="both"/>
        <w:rPr>
          <w:color w:val="000000"/>
          <w:sz w:val="24"/>
          <w:szCs w:val="24"/>
        </w:rPr>
      </w:pPr>
      <w:r w:rsidRPr="00E51F5A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C319FB" w:rsidRPr="00E51F5A" w:rsidRDefault="00C319FB" w:rsidP="00C319FB">
      <w:pPr>
        <w:widowControl/>
        <w:autoSpaceDE/>
        <w:autoSpaceDN/>
        <w:adjustRightInd/>
        <w:rPr>
          <w:sz w:val="24"/>
          <w:szCs w:val="24"/>
        </w:rPr>
      </w:pPr>
    </w:p>
    <w:p w:rsidR="00C319FB" w:rsidRPr="00DA6F6B" w:rsidRDefault="00C319FB" w:rsidP="00C319FB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DA6F6B">
        <w:rPr>
          <w:rFonts w:eastAsia="Calibri"/>
          <w:b/>
          <w:color w:val="000000"/>
          <w:sz w:val="24"/>
          <w:szCs w:val="24"/>
          <w:lang w:eastAsia="en-US"/>
        </w:rPr>
        <w:lastRenderedPageBreak/>
        <w:t>1</w:t>
      </w:r>
      <w:r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DA6F6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DA6F6B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Pr="00DA6F6B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C319FB" w:rsidRPr="00E81471" w:rsidRDefault="00C319FB" w:rsidP="00C319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E81471">
        <w:rPr>
          <w:sz w:val="24"/>
          <w:szCs w:val="24"/>
        </w:rPr>
        <w:t>Microsoft</w:t>
      </w:r>
      <w:proofErr w:type="spellEnd"/>
      <w:r w:rsidRPr="00E81471">
        <w:rPr>
          <w:sz w:val="24"/>
          <w:szCs w:val="24"/>
        </w:rPr>
        <w:t xml:space="preserve"> </w:t>
      </w:r>
      <w:proofErr w:type="spellStart"/>
      <w:r w:rsidRPr="00E81471">
        <w:rPr>
          <w:sz w:val="24"/>
          <w:szCs w:val="24"/>
        </w:rPr>
        <w:t>Power</w:t>
      </w:r>
      <w:proofErr w:type="spellEnd"/>
      <w:r w:rsidRPr="00E81471">
        <w:rPr>
          <w:sz w:val="24"/>
          <w:szCs w:val="24"/>
        </w:rPr>
        <w:t xml:space="preserve"> </w:t>
      </w:r>
      <w:proofErr w:type="spellStart"/>
      <w:r w:rsidRPr="00E81471">
        <w:rPr>
          <w:sz w:val="24"/>
          <w:szCs w:val="24"/>
        </w:rPr>
        <w:t>Point</w:t>
      </w:r>
      <w:proofErr w:type="spellEnd"/>
      <w:r w:rsidRPr="00E81471">
        <w:rPr>
          <w:sz w:val="24"/>
          <w:szCs w:val="24"/>
        </w:rPr>
        <w:t>, видеоматериалов, слайдов.</w:t>
      </w:r>
    </w:p>
    <w:p w:rsidR="00C319FB" w:rsidRPr="00E81471" w:rsidRDefault="00C319FB" w:rsidP="00C319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C319FB" w:rsidRPr="00E81471" w:rsidRDefault="00C319FB" w:rsidP="00C319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E81471">
        <w:rPr>
          <w:sz w:val="24"/>
          <w:szCs w:val="24"/>
        </w:rPr>
        <w:t>Moodle</w:t>
      </w:r>
      <w:proofErr w:type="spellEnd"/>
      <w:r w:rsidRPr="00E81471">
        <w:rPr>
          <w:sz w:val="24"/>
          <w:szCs w:val="24"/>
        </w:rPr>
        <w:t>, обеспечивает:</w:t>
      </w:r>
    </w:p>
    <w:p w:rsidR="00C319FB" w:rsidRPr="00E81471" w:rsidRDefault="00C319FB" w:rsidP="00C319FB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E81471">
        <w:rPr>
          <w:sz w:val="24"/>
          <w:szCs w:val="24"/>
        </w:rPr>
        <w:t>к</w:t>
      </w:r>
      <w:r w:rsidRPr="00E81471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E81471">
        <w:rPr>
          <w:sz w:val="24"/>
          <w:szCs w:val="24"/>
        </w:rPr>
        <w:t xml:space="preserve">( </w:t>
      </w:r>
      <w:proofErr w:type="gramEnd"/>
      <w:r w:rsidRPr="00E81471">
        <w:rPr>
          <w:sz w:val="24"/>
          <w:szCs w:val="24"/>
        </w:rPr>
        <w:t xml:space="preserve">ЭБС </w:t>
      </w:r>
      <w:proofErr w:type="spellStart"/>
      <w:r w:rsidRPr="00E81471">
        <w:rPr>
          <w:sz w:val="24"/>
          <w:szCs w:val="24"/>
        </w:rPr>
        <w:t>IPRBooks</w:t>
      </w:r>
      <w:proofErr w:type="spellEnd"/>
      <w:r w:rsidRPr="00E81471">
        <w:rPr>
          <w:sz w:val="24"/>
          <w:szCs w:val="24"/>
        </w:rPr>
        <w:t xml:space="preserve">, ЭБС </w:t>
      </w:r>
      <w:proofErr w:type="spellStart"/>
      <w:r w:rsidRPr="00E81471">
        <w:rPr>
          <w:sz w:val="24"/>
          <w:szCs w:val="24"/>
        </w:rPr>
        <w:t>Юрайт</w:t>
      </w:r>
      <w:proofErr w:type="spellEnd"/>
      <w:r w:rsidRPr="00E81471">
        <w:rPr>
          <w:sz w:val="24"/>
          <w:szCs w:val="24"/>
        </w:rPr>
        <w:t xml:space="preserve"> ) и эле</w:t>
      </w:r>
      <w:r w:rsidRPr="00E81471">
        <w:rPr>
          <w:sz w:val="24"/>
          <w:szCs w:val="24"/>
        </w:rPr>
        <w:t>к</w:t>
      </w:r>
      <w:r w:rsidRPr="00E81471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319FB" w:rsidRPr="00E81471" w:rsidRDefault="00C319FB" w:rsidP="00C319FB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E81471">
        <w:rPr>
          <w:sz w:val="24"/>
          <w:szCs w:val="24"/>
        </w:rPr>
        <w:t>т</w:t>
      </w:r>
      <w:r w:rsidRPr="00E81471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E81471">
        <w:rPr>
          <w:sz w:val="24"/>
          <w:szCs w:val="24"/>
        </w:rPr>
        <w:t>бакалавриата</w:t>
      </w:r>
      <w:proofErr w:type="spellEnd"/>
      <w:r w:rsidRPr="00E81471">
        <w:rPr>
          <w:sz w:val="24"/>
          <w:szCs w:val="24"/>
        </w:rPr>
        <w:t>;</w:t>
      </w:r>
    </w:p>
    <w:p w:rsidR="00C319FB" w:rsidRPr="00E81471" w:rsidRDefault="00C319FB" w:rsidP="00C319FB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E81471">
        <w:rPr>
          <w:sz w:val="24"/>
          <w:szCs w:val="24"/>
        </w:rPr>
        <w:t>н</w:t>
      </w:r>
      <w:r w:rsidRPr="00E81471">
        <w:rPr>
          <w:sz w:val="24"/>
          <w:szCs w:val="24"/>
        </w:rPr>
        <w:t>ных образовательных технологий;</w:t>
      </w:r>
    </w:p>
    <w:p w:rsidR="00C319FB" w:rsidRPr="00E81471" w:rsidRDefault="00C319FB" w:rsidP="00C319FB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E81471">
        <w:rPr>
          <w:sz w:val="24"/>
          <w:szCs w:val="24"/>
        </w:rPr>
        <w:t>портфолио</w:t>
      </w:r>
      <w:proofErr w:type="spellEnd"/>
      <w:r w:rsidRPr="00E81471">
        <w:rPr>
          <w:sz w:val="24"/>
          <w:szCs w:val="24"/>
        </w:rPr>
        <w:t xml:space="preserve"> обучающегося, в том числе сохр</w:t>
      </w:r>
      <w:r w:rsidRPr="00E81471">
        <w:rPr>
          <w:sz w:val="24"/>
          <w:szCs w:val="24"/>
        </w:rPr>
        <w:t>а</w:t>
      </w:r>
      <w:r w:rsidRPr="00E81471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E81471">
        <w:rPr>
          <w:sz w:val="24"/>
          <w:szCs w:val="24"/>
        </w:rPr>
        <w:t>и</w:t>
      </w:r>
      <w:r w:rsidRPr="00E81471">
        <w:rPr>
          <w:sz w:val="24"/>
          <w:szCs w:val="24"/>
        </w:rPr>
        <w:t>ков образовательного процесса;</w:t>
      </w:r>
    </w:p>
    <w:p w:rsidR="00C319FB" w:rsidRPr="00E81471" w:rsidRDefault="00C319FB" w:rsidP="00C319FB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C319FB" w:rsidRPr="00E81471" w:rsidRDefault="00C319FB" w:rsidP="00C319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E81471">
        <w:rPr>
          <w:sz w:val="24"/>
          <w:szCs w:val="24"/>
        </w:rPr>
        <w:t>е</w:t>
      </w:r>
      <w:r w:rsidRPr="00E81471">
        <w:rPr>
          <w:sz w:val="24"/>
          <w:szCs w:val="24"/>
        </w:rPr>
        <w:t>дующие информационные технологии:</w:t>
      </w:r>
    </w:p>
    <w:p w:rsidR="00C319FB" w:rsidRPr="00E81471" w:rsidRDefault="00C319FB" w:rsidP="00C319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319FB" w:rsidRPr="00E81471" w:rsidRDefault="00C319FB" w:rsidP="00C319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319FB" w:rsidRPr="00E81471" w:rsidRDefault="00C319FB" w:rsidP="00C319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319FB" w:rsidRPr="00E81471" w:rsidRDefault="00C319FB" w:rsidP="00C319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319FB" w:rsidRPr="00E81471" w:rsidRDefault="00C319FB" w:rsidP="00C319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319FB" w:rsidRPr="00E81471" w:rsidRDefault="00C319FB" w:rsidP="00C319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компьютерное тестирование;</w:t>
      </w:r>
    </w:p>
    <w:p w:rsidR="00C319FB" w:rsidRPr="00E81471" w:rsidRDefault="00C319FB" w:rsidP="00C319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 xml:space="preserve">демонстрация </w:t>
      </w:r>
      <w:proofErr w:type="spellStart"/>
      <w:r w:rsidRPr="00E81471">
        <w:rPr>
          <w:sz w:val="24"/>
          <w:szCs w:val="24"/>
        </w:rPr>
        <w:t>мультимедийных</w:t>
      </w:r>
      <w:proofErr w:type="spellEnd"/>
      <w:r w:rsidRPr="00E81471">
        <w:rPr>
          <w:sz w:val="24"/>
          <w:szCs w:val="24"/>
        </w:rPr>
        <w:t xml:space="preserve"> материалов.</w:t>
      </w:r>
    </w:p>
    <w:p w:rsidR="00C319FB" w:rsidRPr="00E81471" w:rsidRDefault="00C319FB" w:rsidP="00C319F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1471">
        <w:rPr>
          <w:color w:val="000000"/>
          <w:sz w:val="24"/>
          <w:szCs w:val="24"/>
        </w:rPr>
        <w:t>ПЕРЕЧЕНЬ ПРОГРАММНОГО ОБЕСПЕЧЕНИЯ</w:t>
      </w:r>
    </w:p>
    <w:p w:rsidR="00C319FB" w:rsidRPr="00E81471" w:rsidRDefault="00C319FB" w:rsidP="00C319F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1471">
        <w:rPr>
          <w:color w:val="000000"/>
          <w:sz w:val="24"/>
          <w:szCs w:val="24"/>
        </w:rPr>
        <w:t>•</w:t>
      </w:r>
      <w:r w:rsidRPr="00E81471">
        <w:rPr>
          <w:color w:val="000000"/>
          <w:sz w:val="24"/>
          <w:szCs w:val="24"/>
        </w:rPr>
        <w:tab/>
      </w:r>
      <w:proofErr w:type="spellStart"/>
      <w:r w:rsidRPr="00E81471">
        <w:rPr>
          <w:color w:val="000000"/>
          <w:sz w:val="24"/>
          <w:szCs w:val="24"/>
          <w:lang w:val="en-US"/>
        </w:rPr>
        <w:t>MicrosoftWindows</w:t>
      </w:r>
      <w:proofErr w:type="spellEnd"/>
      <w:r w:rsidRPr="00E81471">
        <w:rPr>
          <w:color w:val="000000"/>
          <w:sz w:val="24"/>
          <w:szCs w:val="24"/>
        </w:rPr>
        <w:t xml:space="preserve"> 10 </w:t>
      </w:r>
      <w:r w:rsidRPr="00E81471">
        <w:rPr>
          <w:color w:val="000000"/>
          <w:sz w:val="24"/>
          <w:szCs w:val="24"/>
          <w:lang w:val="en-US"/>
        </w:rPr>
        <w:t>Professional</w:t>
      </w:r>
    </w:p>
    <w:p w:rsidR="00C319FB" w:rsidRPr="00E81471" w:rsidRDefault="00C319FB" w:rsidP="00C319F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81471">
        <w:rPr>
          <w:color w:val="000000"/>
          <w:sz w:val="24"/>
          <w:szCs w:val="24"/>
          <w:lang w:val="en-US"/>
        </w:rPr>
        <w:t>•</w:t>
      </w:r>
      <w:r w:rsidRPr="00E81471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C319FB" w:rsidRPr="00E81471" w:rsidRDefault="00C319FB" w:rsidP="00C319F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81471">
        <w:rPr>
          <w:color w:val="000000"/>
          <w:sz w:val="24"/>
          <w:szCs w:val="24"/>
          <w:lang w:val="en-US"/>
        </w:rPr>
        <w:t>•</w:t>
      </w:r>
      <w:r w:rsidRPr="00E81471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319FB" w:rsidRPr="00E81471" w:rsidRDefault="00C319FB" w:rsidP="00C319F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1471">
        <w:rPr>
          <w:color w:val="000000"/>
          <w:sz w:val="24"/>
          <w:szCs w:val="24"/>
        </w:rPr>
        <w:t>•</w:t>
      </w:r>
      <w:r w:rsidRPr="00E81471">
        <w:rPr>
          <w:color w:val="000000"/>
          <w:sz w:val="24"/>
          <w:szCs w:val="24"/>
        </w:rPr>
        <w:tab/>
      </w:r>
      <w:proofErr w:type="gramStart"/>
      <w:r w:rsidRPr="00E81471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E81471">
        <w:rPr>
          <w:bCs/>
          <w:sz w:val="24"/>
          <w:szCs w:val="24"/>
        </w:rPr>
        <w:t>вободно</w:t>
      </w:r>
      <w:proofErr w:type="spellEnd"/>
      <w:r w:rsidRPr="00E81471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E81471">
        <w:rPr>
          <w:bCs/>
          <w:sz w:val="24"/>
          <w:szCs w:val="24"/>
        </w:rPr>
        <w:t>LibreOffice</w:t>
      </w:r>
      <w:proofErr w:type="spellEnd"/>
      <w:r w:rsidRPr="00E81471">
        <w:rPr>
          <w:bCs/>
          <w:sz w:val="24"/>
          <w:szCs w:val="24"/>
        </w:rPr>
        <w:t xml:space="preserve"> 6.0.3.2 </w:t>
      </w:r>
      <w:proofErr w:type="spellStart"/>
      <w:r w:rsidRPr="00E81471">
        <w:rPr>
          <w:bCs/>
          <w:sz w:val="24"/>
          <w:szCs w:val="24"/>
        </w:rPr>
        <w:t>Stable</w:t>
      </w:r>
      <w:proofErr w:type="spellEnd"/>
    </w:p>
    <w:p w:rsidR="00C319FB" w:rsidRPr="00E81471" w:rsidRDefault="00C319FB" w:rsidP="00C319F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1471">
        <w:rPr>
          <w:color w:val="000000"/>
          <w:sz w:val="24"/>
          <w:szCs w:val="24"/>
        </w:rPr>
        <w:t>•</w:t>
      </w:r>
      <w:r w:rsidRPr="00E81471">
        <w:rPr>
          <w:color w:val="000000"/>
          <w:sz w:val="24"/>
          <w:szCs w:val="24"/>
        </w:rPr>
        <w:tab/>
        <w:t>Антивирус Касперского</w:t>
      </w:r>
    </w:p>
    <w:p w:rsidR="00C319FB" w:rsidRPr="00E81471" w:rsidRDefault="00C319FB" w:rsidP="00C319F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1471">
        <w:rPr>
          <w:color w:val="000000"/>
          <w:sz w:val="24"/>
          <w:szCs w:val="24"/>
        </w:rPr>
        <w:t>•</w:t>
      </w:r>
      <w:r w:rsidRPr="00E81471">
        <w:rPr>
          <w:color w:val="000000"/>
          <w:sz w:val="24"/>
          <w:szCs w:val="24"/>
        </w:rPr>
        <w:tab/>
      </w:r>
      <w:proofErr w:type="spellStart"/>
      <w:proofErr w:type="gramStart"/>
      <w:r w:rsidRPr="00E81471">
        <w:rPr>
          <w:color w:val="000000"/>
          <w:sz w:val="24"/>
          <w:szCs w:val="24"/>
        </w:rPr>
        <w:t>C</w:t>
      </w:r>
      <w:proofErr w:type="gramEnd"/>
      <w:r w:rsidRPr="00E81471">
        <w:rPr>
          <w:color w:val="000000"/>
          <w:sz w:val="24"/>
          <w:szCs w:val="24"/>
        </w:rPr>
        <w:t>истема</w:t>
      </w:r>
      <w:proofErr w:type="spellEnd"/>
      <w:r w:rsidRPr="00E81471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E81471">
        <w:rPr>
          <w:color w:val="000000"/>
          <w:sz w:val="24"/>
          <w:szCs w:val="24"/>
        </w:rPr>
        <w:t>Moodle</w:t>
      </w:r>
      <w:proofErr w:type="spellEnd"/>
      <w:r w:rsidRPr="00E81471">
        <w:rPr>
          <w:color w:val="000000"/>
          <w:sz w:val="24"/>
          <w:szCs w:val="24"/>
        </w:rPr>
        <w:t xml:space="preserve"> 3KL</w:t>
      </w:r>
    </w:p>
    <w:p w:rsidR="00FF10ED" w:rsidRPr="00977583" w:rsidRDefault="00FF10ED" w:rsidP="00FF10ED">
      <w:pPr>
        <w:tabs>
          <w:tab w:val="left" w:pos="993"/>
        </w:tabs>
        <w:jc w:val="center"/>
        <w:rPr>
          <w:b/>
          <w:bCs/>
          <w:color w:val="000000"/>
          <w:sz w:val="24"/>
          <w:szCs w:val="24"/>
        </w:rPr>
      </w:pPr>
    </w:p>
    <w:p w:rsidR="008F1AE3" w:rsidRDefault="008F1AE3" w:rsidP="00FF10ED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темы</w:t>
      </w:r>
    </w:p>
    <w:p w:rsidR="008F1AE3" w:rsidRDefault="008F1AE3" w:rsidP="008F1AE3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13" w:history="1">
        <w:r w:rsidR="00095ACE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8F1AE3" w:rsidRDefault="008F1AE3" w:rsidP="008F1AE3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14" w:history="1">
        <w:r w:rsidR="00095ACE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8F1AE3" w:rsidRDefault="008F1AE3" w:rsidP="008F1AE3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15" w:history="1">
        <w:r w:rsidR="00095ACE">
          <w:rPr>
            <w:rStyle w:val="a8"/>
            <w:rFonts w:ascii="Times New Roman" w:hAnsi="Times New Roman"/>
            <w:sz w:val="24"/>
            <w:szCs w:val="24"/>
          </w:rPr>
          <w:t>http://pravo.gov.ru...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F1AE3" w:rsidRDefault="008F1AE3" w:rsidP="008F1AE3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Портал Федеральных государственных образовательных стандартов высшего обр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зования </w:t>
      </w:r>
      <w:hyperlink r:id="rId16" w:history="1">
        <w:r w:rsidR="00095ACE">
          <w:rPr>
            <w:rStyle w:val="a8"/>
            <w:rFonts w:ascii="Times New Roman" w:hAnsi="Times New Roman"/>
            <w:sz w:val="24"/>
            <w:szCs w:val="24"/>
          </w:rPr>
          <w:t>http://fgosvo.ru...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F1AE3" w:rsidRDefault="008F1AE3" w:rsidP="008F1AE3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17" w:history="1">
        <w:r w:rsidR="00095ACE">
          <w:rPr>
            <w:rStyle w:val="a8"/>
            <w:rFonts w:ascii="Times New Roman" w:hAnsi="Times New Roman"/>
            <w:sz w:val="24"/>
            <w:szCs w:val="24"/>
          </w:rPr>
          <w:t>http://www.ict.edu.ru...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F1AE3" w:rsidRDefault="008F1AE3" w:rsidP="008F1AE3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On line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словарьитезаурус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Cambridge Dictionary – </w:t>
      </w:r>
      <w:hyperlink r:id="rId18" w:history="1">
        <w:r w:rsidR="00095ACE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https://dictionary.cambridge.org/ru/</w:t>
        </w:r>
      </w:hyperlink>
    </w:p>
    <w:p w:rsidR="008F1AE3" w:rsidRDefault="008F1AE3" w:rsidP="008F1AE3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Oxford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Journals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Оксфордская открытая инициатива включает полный и факультативный открытый доступ к более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чем 100 журналам, выбранным из каждой предметной области - </w:t>
      </w:r>
      <w:hyperlink r:id="rId19" w:history="1">
        <w:r w:rsidR="00095ACE">
          <w:rPr>
            <w:rStyle w:val="a8"/>
            <w:rFonts w:ascii="Times New Roman" w:eastAsia="Times New Roman" w:hAnsi="Times New Roman"/>
            <w:sz w:val="24"/>
            <w:szCs w:val="24"/>
          </w:rPr>
          <w:t>https://academic.oup.com/journals/pages/social_sciences</w:t>
        </w:r>
      </w:hyperlink>
    </w:p>
    <w:p w:rsidR="008F1AE3" w:rsidRDefault="008F1AE3" w:rsidP="008F1AE3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- </w:t>
      </w:r>
      <w:hyperlink r:id="rId20" w:history="1">
        <w:r w:rsidR="00095ACE">
          <w:rPr>
            <w:rStyle w:val="a8"/>
            <w:rFonts w:ascii="Times New Roman" w:hAnsi="Times New Roman"/>
            <w:sz w:val="24"/>
            <w:szCs w:val="24"/>
          </w:rPr>
          <w:t>http://www.edu.ru</w:t>
        </w:r>
      </w:hyperlink>
    </w:p>
    <w:p w:rsidR="008F1AE3" w:rsidRDefault="008F1AE3" w:rsidP="008F1AE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8F1AE3" w:rsidRDefault="008F1AE3" w:rsidP="008F1AE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8F1AE3" w:rsidRDefault="008F1AE3" w:rsidP="008F1A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чей программой дисциплины.</w:t>
      </w:r>
    </w:p>
    <w:p w:rsidR="008F1AE3" w:rsidRDefault="008F1AE3" w:rsidP="008F1A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венная</w:t>
      </w:r>
      <w:proofErr w:type="gramEnd"/>
      <w:r>
        <w:rPr>
          <w:sz w:val="24"/>
          <w:szCs w:val="24"/>
        </w:rPr>
        <w:t>, д. 41/1</w:t>
      </w:r>
    </w:p>
    <w:p w:rsidR="008F1AE3" w:rsidRDefault="008F1AE3" w:rsidP="008F1A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акт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>
        <w:rPr>
          <w:sz w:val="24"/>
          <w:szCs w:val="24"/>
          <w:lang w:val="en-US"/>
        </w:rPr>
        <w:t>Micr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>softWindows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  <w:lang w:val="en-US"/>
        </w:rPr>
        <w:t>MicrosoftOfficeProfessionalPlus</w:t>
      </w:r>
      <w:proofErr w:type="spellEnd"/>
      <w:r>
        <w:rPr>
          <w:sz w:val="24"/>
          <w:szCs w:val="24"/>
        </w:rPr>
        <w:t xml:space="preserve"> 2007;</w:t>
      </w:r>
    </w:p>
    <w:p w:rsidR="008F1AE3" w:rsidRDefault="008F1AE3" w:rsidP="008F1A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утбуки; операционная система </w:t>
      </w:r>
      <w:proofErr w:type="spellStart"/>
      <w:r>
        <w:rPr>
          <w:sz w:val="24"/>
          <w:szCs w:val="24"/>
          <w:lang w:val="en-US"/>
        </w:rPr>
        <w:t>MicrosoftWindows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  <w:lang w:val="en-US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LibreOfficeBase</w:t>
      </w:r>
      <w:proofErr w:type="spellEnd"/>
      <w:r>
        <w:rPr>
          <w:sz w:val="24"/>
          <w:szCs w:val="24"/>
        </w:rPr>
        <w:t>; 1С: Предпр.8 - комплект для обучения в высших и средних учебных зав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>, справочно-правовые системы «Ко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сультант плюс», «Гарант»; электронно-библиотечные системы «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8F1AE3" w:rsidRDefault="008F1AE3" w:rsidP="008F1A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</w:t>
      </w:r>
      <w:r>
        <w:rPr>
          <w:sz w:val="24"/>
          <w:szCs w:val="24"/>
        </w:rPr>
        <w:t>ж</w:t>
      </w:r>
      <w:r>
        <w:rPr>
          <w:sz w:val="24"/>
          <w:szCs w:val="24"/>
        </w:rPr>
        <w:t>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>
        <w:rPr>
          <w:sz w:val="24"/>
          <w:szCs w:val="24"/>
        </w:rPr>
        <w:t xml:space="preserve">Столы компьютерные,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>колонки, стенды информацио</w:t>
      </w:r>
      <w:r>
        <w:rPr>
          <w:sz w:val="24"/>
          <w:szCs w:val="24"/>
          <w:shd w:val="clear" w:color="auto" w:fill="F9F9F9"/>
        </w:rPr>
        <w:t>н</w:t>
      </w:r>
      <w:r>
        <w:rPr>
          <w:sz w:val="24"/>
          <w:szCs w:val="24"/>
          <w:shd w:val="clear" w:color="auto" w:fill="F9F9F9"/>
        </w:rPr>
        <w:t xml:space="preserve">ные, экран, </w:t>
      </w:r>
      <w:proofErr w:type="spellStart"/>
      <w:r>
        <w:rPr>
          <w:sz w:val="24"/>
          <w:szCs w:val="24"/>
          <w:shd w:val="clear" w:color="auto" w:fill="F9F9F9"/>
        </w:rPr>
        <w:t>мультимедийный</w:t>
      </w:r>
      <w:proofErr w:type="spellEnd"/>
      <w:r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KasperskyEn</w:t>
      </w:r>
      <w:r>
        <w:rPr>
          <w:sz w:val="24"/>
          <w:szCs w:val="24"/>
          <w:shd w:val="clear" w:color="auto" w:fill="F9F9F9"/>
          <w:lang w:val="en-US"/>
        </w:rPr>
        <w:t>d</w:t>
      </w:r>
      <w:r>
        <w:rPr>
          <w:sz w:val="24"/>
          <w:szCs w:val="24"/>
          <w:shd w:val="clear" w:color="auto" w:fill="F9F9F9"/>
          <w:lang w:val="en-US"/>
        </w:rPr>
        <w:t>pointSecurity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</w:t>
      </w:r>
      <w:r>
        <w:rPr>
          <w:sz w:val="24"/>
          <w:szCs w:val="24"/>
          <w:shd w:val="clear" w:color="auto" w:fill="F9F9F9"/>
        </w:rPr>
        <w:t>ч</w:t>
      </w:r>
      <w:r>
        <w:rPr>
          <w:sz w:val="24"/>
          <w:szCs w:val="24"/>
          <w:shd w:val="clear" w:color="auto" w:fill="F9F9F9"/>
        </w:rPr>
        <w:t>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1E55D8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.,</w:t>
      </w:r>
      <w:r>
        <w:rPr>
          <w:sz w:val="24"/>
          <w:szCs w:val="24"/>
          <w:shd w:val="clear" w:color="auto" w:fill="F9F9F9"/>
        </w:rPr>
        <w:t xml:space="preserve">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proofErr w:type="spellStart"/>
      <w:r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>
        <w:rPr>
          <w:sz w:val="24"/>
          <w:szCs w:val="24"/>
          <w:shd w:val="clear" w:color="auto" w:fill="F9F9F9"/>
        </w:rPr>
        <w:t>.</w:t>
      </w:r>
    </w:p>
    <w:p w:rsidR="008F1AE3" w:rsidRDefault="008F1AE3" w:rsidP="008F1A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>
        <w:rPr>
          <w:sz w:val="24"/>
          <w:szCs w:val="24"/>
          <w:shd w:val="clear" w:color="auto" w:fill="F9F9F9"/>
        </w:rPr>
        <w:t>межкафедральная</w:t>
      </w:r>
      <w:proofErr w:type="spellEnd"/>
      <w:r>
        <w:rPr>
          <w:sz w:val="24"/>
          <w:szCs w:val="24"/>
          <w:shd w:val="clear" w:color="auto" w:fill="F9F9F9"/>
        </w:rPr>
        <w:t xml:space="preserve">  аудитория зарубежной филологии  и иностранных языков. Столы компьютерный, стол преподавательский, стулья, </w:t>
      </w:r>
      <w:r>
        <w:rPr>
          <w:sz w:val="24"/>
          <w:szCs w:val="24"/>
        </w:rPr>
        <w:t>учебно-</w:t>
      </w:r>
      <w:r>
        <w:rPr>
          <w:sz w:val="24"/>
          <w:szCs w:val="24"/>
        </w:rPr>
        <w:lastRenderedPageBreak/>
        <w:t xml:space="preserve">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компьютер, 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</w:t>
      </w:r>
      <w:r>
        <w:rPr>
          <w:sz w:val="24"/>
          <w:szCs w:val="24"/>
          <w:shd w:val="clear" w:color="auto" w:fill="F9F9F9"/>
          <w:lang w:val="en-US"/>
        </w:rPr>
        <w:t>o</w:t>
      </w:r>
      <w:r>
        <w:rPr>
          <w:sz w:val="24"/>
          <w:szCs w:val="24"/>
          <w:shd w:val="clear" w:color="auto" w:fill="F9F9F9"/>
          <w:lang w:val="en-US"/>
        </w:rPr>
        <w:t>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</w:t>
      </w:r>
      <w:r>
        <w:rPr>
          <w:sz w:val="24"/>
          <w:szCs w:val="24"/>
          <w:shd w:val="clear" w:color="auto" w:fill="F9F9F9"/>
          <w:lang w:val="en-US"/>
        </w:rPr>
        <w:t>e</w:t>
      </w:r>
      <w:r>
        <w:rPr>
          <w:sz w:val="24"/>
          <w:szCs w:val="24"/>
          <w:shd w:val="clear" w:color="auto" w:fill="F9F9F9"/>
          <w:lang w:val="en-US"/>
        </w:rPr>
        <w:t>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>,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</w:t>
      </w:r>
      <w:r>
        <w:rPr>
          <w:sz w:val="24"/>
          <w:szCs w:val="24"/>
          <w:shd w:val="clear" w:color="auto" w:fill="F9F9F9"/>
        </w:rPr>
        <w:t>б</w:t>
      </w:r>
      <w:r>
        <w:rPr>
          <w:sz w:val="24"/>
          <w:szCs w:val="24"/>
          <w:shd w:val="clear" w:color="auto" w:fill="F9F9F9"/>
        </w:rPr>
        <w:t>лиотечная</w:t>
      </w:r>
      <w:proofErr w:type="gramEnd"/>
      <w:r>
        <w:rPr>
          <w:sz w:val="24"/>
          <w:szCs w:val="24"/>
          <w:shd w:val="clear" w:color="auto" w:fill="F9F9F9"/>
        </w:rPr>
        <w:t xml:space="preserve">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="001E55D8">
          <w:rPr>
            <w:rStyle w:val="a8"/>
            <w:sz w:val="24"/>
            <w:szCs w:val="24"/>
            <w:shd w:val="clear" w:color="auto" w:fill="F9F9F9"/>
          </w:rPr>
          <w:t>www.biblio-online.ru</w:t>
        </w:r>
      </w:hyperlink>
    </w:p>
    <w:p w:rsidR="008F1AE3" w:rsidRDefault="008F1AE3" w:rsidP="008F1A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деокамера, компьютер,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Операционная система </w:t>
      </w:r>
      <w:proofErr w:type="spellStart"/>
      <w:r>
        <w:rPr>
          <w:sz w:val="24"/>
          <w:szCs w:val="24"/>
          <w:lang w:val="en-US"/>
        </w:rPr>
        <w:t>MicrosoftWindowsXP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Micr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>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KasperskyEn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  <w:lang w:val="en-US"/>
        </w:rPr>
        <w:t>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>, справо</w:t>
      </w:r>
      <w:r>
        <w:rPr>
          <w:sz w:val="24"/>
          <w:szCs w:val="24"/>
        </w:rPr>
        <w:t>ч</w:t>
      </w:r>
      <w:r>
        <w:rPr>
          <w:sz w:val="24"/>
          <w:szCs w:val="24"/>
        </w:rPr>
        <w:t xml:space="preserve">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1E55D8">
          <w:rPr>
            <w:rStyle w:val="a8"/>
            <w:sz w:val="24"/>
            <w:szCs w:val="24"/>
            <w:lang w:val="en-US"/>
          </w:rPr>
          <w:t>www</w:t>
        </w:r>
        <w:r w:rsidR="001E55D8" w:rsidRPr="00977583">
          <w:rPr>
            <w:rStyle w:val="a8"/>
            <w:sz w:val="24"/>
            <w:szCs w:val="24"/>
          </w:rPr>
          <w:t>.</w:t>
        </w:r>
        <w:proofErr w:type="spellStart"/>
        <w:r w:rsidR="001E55D8">
          <w:rPr>
            <w:rStyle w:val="a8"/>
            <w:sz w:val="24"/>
            <w:szCs w:val="24"/>
            <w:lang w:val="en-US"/>
          </w:rPr>
          <w:t>biblio</w:t>
        </w:r>
        <w:proofErr w:type="spellEnd"/>
        <w:r w:rsidR="001E55D8" w:rsidRPr="00977583">
          <w:rPr>
            <w:rStyle w:val="a8"/>
            <w:sz w:val="24"/>
            <w:szCs w:val="24"/>
          </w:rPr>
          <w:t>-</w:t>
        </w:r>
        <w:r w:rsidR="001E55D8">
          <w:rPr>
            <w:rStyle w:val="a8"/>
            <w:sz w:val="24"/>
            <w:szCs w:val="24"/>
            <w:lang w:val="en-US"/>
          </w:rPr>
          <w:t>online</w:t>
        </w:r>
        <w:r w:rsidR="001E55D8" w:rsidRPr="00977583">
          <w:rPr>
            <w:rStyle w:val="a8"/>
            <w:sz w:val="24"/>
            <w:szCs w:val="24"/>
          </w:rPr>
          <w:t>.</w:t>
        </w:r>
        <w:proofErr w:type="spellStart"/>
        <w:r w:rsidR="001E55D8">
          <w:rPr>
            <w:rStyle w:val="a8"/>
            <w:sz w:val="24"/>
            <w:szCs w:val="24"/>
            <w:lang w:val="en-US"/>
          </w:rPr>
          <w:t>ru</w:t>
        </w:r>
        <w:proofErr w:type="spellEnd"/>
      </w:hyperlink>
    </w:p>
    <w:p w:rsidR="008F1AE3" w:rsidRDefault="008F1AE3" w:rsidP="008F1A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 Для самостоятельной работы: аудитории для самостоятельной работы,  курсов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проектирования </w:t>
      </w:r>
      <w:r>
        <w:rPr>
          <w:rStyle w:val="fontstyle01"/>
        </w:rPr>
        <w:t>(выполнения курсовых работ)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ционные, комплект наглядных материалов для стендов.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8F1AE3" w:rsidRDefault="008F1AE3" w:rsidP="008F1AE3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</w:p>
    <w:p w:rsidR="008F1AE3" w:rsidRDefault="008F1AE3" w:rsidP="008F1AE3"/>
    <w:p w:rsidR="00FA5C55" w:rsidRPr="00793E1B" w:rsidRDefault="00FA5C55" w:rsidP="00C319FB">
      <w:pPr>
        <w:widowControl/>
        <w:autoSpaceDE/>
        <w:autoSpaceDN/>
        <w:adjustRightInd/>
        <w:ind w:firstLine="709"/>
        <w:jc w:val="both"/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9D8" w:rsidRDefault="009F39D8" w:rsidP="00160BC1">
      <w:r>
        <w:separator/>
      </w:r>
    </w:p>
  </w:endnote>
  <w:endnote w:type="continuationSeparator" w:id="1">
    <w:p w:rsidR="009F39D8" w:rsidRDefault="009F39D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9D8" w:rsidRDefault="009F39D8" w:rsidP="00160BC1">
      <w:r>
        <w:separator/>
      </w:r>
    </w:p>
  </w:footnote>
  <w:footnote w:type="continuationSeparator" w:id="1">
    <w:p w:rsidR="009F39D8" w:rsidRDefault="009F39D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00961EC2"/>
    <w:multiLevelType w:val="hybridMultilevel"/>
    <w:tmpl w:val="139ED0CE"/>
    <w:lvl w:ilvl="0" w:tplc="C3926CE6">
      <w:start w:val="4"/>
      <w:numFmt w:val="decimal"/>
      <w:lvlText w:val="%1."/>
      <w:lvlJc w:val="left"/>
      <w:pPr>
        <w:ind w:left="771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  <w:rPr>
        <w:rFonts w:cs="Times New Roman"/>
      </w:rPr>
    </w:lvl>
  </w:abstractNum>
  <w:abstractNum w:abstractNumId="4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5A5B86"/>
    <w:multiLevelType w:val="hybridMultilevel"/>
    <w:tmpl w:val="D478B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3C14A8"/>
    <w:multiLevelType w:val="hybridMultilevel"/>
    <w:tmpl w:val="2B2476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992A07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B1448E"/>
    <w:multiLevelType w:val="hybridMultilevel"/>
    <w:tmpl w:val="137A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854B9"/>
    <w:multiLevelType w:val="hybridMultilevel"/>
    <w:tmpl w:val="6FFEE2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F0742"/>
    <w:multiLevelType w:val="hybridMultilevel"/>
    <w:tmpl w:val="ED1266A4"/>
    <w:lvl w:ilvl="0" w:tplc="795899E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2">
    <w:nsid w:val="3C7D3D9F"/>
    <w:multiLevelType w:val="hybridMultilevel"/>
    <w:tmpl w:val="6DAE08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E33115"/>
    <w:multiLevelType w:val="hybridMultilevel"/>
    <w:tmpl w:val="640A43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743232"/>
    <w:multiLevelType w:val="hybridMultilevel"/>
    <w:tmpl w:val="4BAC903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E80507"/>
    <w:multiLevelType w:val="hybridMultilevel"/>
    <w:tmpl w:val="66D2E80E"/>
    <w:lvl w:ilvl="0" w:tplc="012432FC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10"/>
  </w:num>
  <w:num w:numId="5">
    <w:abstractNumId w:val="14"/>
  </w:num>
  <w:num w:numId="6">
    <w:abstractNumId w:val="3"/>
  </w:num>
  <w:num w:numId="7">
    <w:abstractNumId w:val="4"/>
  </w:num>
  <w:num w:numId="8">
    <w:abstractNumId w:val="16"/>
  </w:num>
  <w:num w:numId="9">
    <w:abstractNumId w:val="12"/>
  </w:num>
  <w:num w:numId="10">
    <w:abstractNumId w:val="13"/>
  </w:num>
  <w:num w:numId="11">
    <w:abstractNumId w:val="6"/>
  </w:num>
  <w:num w:numId="12">
    <w:abstractNumId w:val="11"/>
  </w:num>
  <w:num w:numId="13">
    <w:abstractNumId w:val="5"/>
  </w:num>
  <w:num w:numId="14">
    <w:abstractNumId w:val="17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DD3"/>
    <w:rsid w:val="000104DC"/>
    <w:rsid w:val="0001502E"/>
    <w:rsid w:val="00017D31"/>
    <w:rsid w:val="000279C8"/>
    <w:rsid w:val="00027D2C"/>
    <w:rsid w:val="00027D3F"/>
    <w:rsid w:val="00027E5B"/>
    <w:rsid w:val="000326CD"/>
    <w:rsid w:val="00034439"/>
    <w:rsid w:val="00037461"/>
    <w:rsid w:val="000375D3"/>
    <w:rsid w:val="00040D5F"/>
    <w:rsid w:val="00051AEE"/>
    <w:rsid w:val="00060A01"/>
    <w:rsid w:val="00061D47"/>
    <w:rsid w:val="00062320"/>
    <w:rsid w:val="00064AA9"/>
    <w:rsid w:val="00072E9D"/>
    <w:rsid w:val="00074EEF"/>
    <w:rsid w:val="000835F5"/>
    <w:rsid w:val="0008727A"/>
    <w:rsid w:val="000873BE"/>
    <w:rsid w:val="000875BF"/>
    <w:rsid w:val="000911D1"/>
    <w:rsid w:val="00094B0D"/>
    <w:rsid w:val="00095ACE"/>
    <w:rsid w:val="000A1757"/>
    <w:rsid w:val="000A4FAC"/>
    <w:rsid w:val="000B130E"/>
    <w:rsid w:val="000B1331"/>
    <w:rsid w:val="000B4AE7"/>
    <w:rsid w:val="000B7795"/>
    <w:rsid w:val="000C2E39"/>
    <w:rsid w:val="000C3752"/>
    <w:rsid w:val="000C4546"/>
    <w:rsid w:val="000D07C6"/>
    <w:rsid w:val="000D14AA"/>
    <w:rsid w:val="000D2DE7"/>
    <w:rsid w:val="000D4429"/>
    <w:rsid w:val="000D597D"/>
    <w:rsid w:val="000D6034"/>
    <w:rsid w:val="000D6DE5"/>
    <w:rsid w:val="000E2EB6"/>
    <w:rsid w:val="000E37E9"/>
    <w:rsid w:val="000E649C"/>
    <w:rsid w:val="000F69B1"/>
    <w:rsid w:val="00102E02"/>
    <w:rsid w:val="00106687"/>
    <w:rsid w:val="00111BC3"/>
    <w:rsid w:val="00114770"/>
    <w:rsid w:val="001165D0"/>
    <w:rsid w:val="001166B7"/>
    <w:rsid w:val="001167A8"/>
    <w:rsid w:val="0012149E"/>
    <w:rsid w:val="00124FB5"/>
    <w:rsid w:val="00127108"/>
    <w:rsid w:val="00127DEA"/>
    <w:rsid w:val="00131CDA"/>
    <w:rsid w:val="00132F57"/>
    <w:rsid w:val="0013469C"/>
    <w:rsid w:val="00135938"/>
    <w:rsid w:val="001378B1"/>
    <w:rsid w:val="00142E42"/>
    <w:rsid w:val="001430AA"/>
    <w:rsid w:val="00150795"/>
    <w:rsid w:val="0015639D"/>
    <w:rsid w:val="00160BC1"/>
    <w:rsid w:val="00161C70"/>
    <w:rsid w:val="00164623"/>
    <w:rsid w:val="001716A9"/>
    <w:rsid w:val="00174539"/>
    <w:rsid w:val="00174D6F"/>
    <w:rsid w:val="001766DC"/>
    <w:rsid w:val="00180E5D"/>
    <w:rsid w:val="00181770"/>
    <w:rsid w:val="00181AAB"/>
    <w:rsid w:val="00184F65"/>
    <w:rsid w:val="00185746"/>
    <w:rsid w:val="001871AA"/>
    <w:rsid w:val="00192584"/>
    <w:rsid w:val="001941BD"/>
    <w:rsid w:val="00197639"/>
    <w:rsid w:val="001A2674"/>
    <w:rsid w:val="001A34E7"/>
    <w:rsid w:val="001A6533"/>
    <w:rsid w:val="001A7B41"/>
    <w:rsid w:val="001B3ECE"/>
    <w:rsid w:val="001B6E1A"/>
    <w:rsid w:val="001C2A18"/>
    <w:rsid w:val="001C3AF9"/>
    <w:rsid w:val="001C4FED"/>
    <w:rsid w:val="001C6305"/>
    <w:rsid w:val="001C688A"/>
    <w:rsid w:val="001E55D8"/>
    <w:rsid w:val="001F11DE"/>
    <w:rsid w:val="001F1A2C"/>
    <w:rsid w:val="001F399D"/>
    <w:rsid w:val="00207761"/>
    <w:rsid w:val="00207E2E"/>
    <w:rsid w:val="00207FB7"/>
    <w:rsid w:val="00210154"/>
    <w:rsid w:val="00211C1B"/>
    <w:rsid w:val="00215195"/>
    <w:rsid w:val="00220670"/>
    <w:rsid w:val="00225594"/>
    <w:rsid w:val="00232485"/>
    <w:rsid w:val="00234063"/>
    <w:rsid w:val="00234629"/>
    <w:rsid w:val="00240A81"/>
    <w:rsid w:val="00244C02"/>
    <w:rsid w:val="00245199"/>
    <w:rsid w:val="00264BD5"/>
    <w:rsid w:val="002657BC"/>
    <w:rsid w:val="00271373"/>
    <w:rsid w:val="002732A9"/>
    <w:rsid w:val="00274D91"/>
    <w:rsid w:val="00276128"/>
    <w:rsid w:val="0027733F"/>
    <w:rsid w:val="00282BCD"/>
    <w:rsid w:val="0028649D"/>
    <w:rsid w:val="00291D05"/>
    <w:rsid w:val="002933E5"/>
    <w:rsid w:val="002A0D1B"/>
    <w:rsid w:val="002A2DC1"/>
    <w:rsid w:val="002B44D7"/>
    <w:rsid w:val="002B5AB9"/>
    <w:rsid w:val="002B6C87"/>
    <w:rsid w:val="002B719A"/>
    <w:rsid w:val="002B734E"/>
    <w:rsid w:val="002C0F56"/>
    <w:rsid w:val="002C12A1"/>
    <w:rsid w:val="002C174C"/>
    <w:rsid w:val="002C2EAE"/>
    <w:rsid w:val="002C3F08"/>
    <w:rsid w:val="002C7582"/>
    <w:rsid w:val="002D6546"/>
    <w:rsid w:val="002D6AC0"/>
    <w:rsid w:val="002E195D"/>
    <w:rsid w:val="002E329B"/>
    <w:rsid w:val="002E4262"/>
    <w:rsid w:val="002E4CB7"/>
    <w:rsid w:val="002F3999"/>
    <w:rsid w:val="003119D9"/>
    <w:rsid w:val="00314FB6"/>
    <w:rsid w:val="003158B3"/>
    <w:rsid w:val="00315AB7"/>
    <w:rsid w:val="0032166A"/>
    <w:rsid w:val="0032463E"/>
    <w:rsid w:val="003255DE"/>
    <w:rsid w:val="00325FE0"/>
    <w:rsid w:val="00327812"/>
    <w:rsid w:val="00330957"/>
    <w:rsid w:val="00335182"/>
    <w:rsid w:val="0033546E"/>
    <w:rsid w:val="00335CD6"/>
    <w:rsid w:val="00337E49"/>
    <w:rsid w:val="00340DA8"/>
    <w:rsid w:val="00341CAF"/>
    <w:rsid w:val="00343484"/>
    <w:rsid w:val="00350A53"/>
    <w:rsid w:val="00354341"/>
    <w:rsid w:val="00355C7E"/>
    <w:rsid w:val="00357ECC"/>
    <w:rsid w:val="003618C2"/>
    <w:rsid w:val="003619F5"/>
    <w:rsid w:val="00363097"/>
    <w:rsid w:val="0036376A"/>
    <w:rsid w:val="00365758"/>
    <w:rsid w:val="003668E3"/>
    <w:rsid w:val="0036699E"/>
    <w:rsid w:val="0039059F"/>
    <w:rsid w:val="003905C9"/>
    <w:rsid w:val="00390B62"/>
    <w:rsid w:val="003A3494"/>
    <w:rsid w:val="003A57B5"/>
    <w:rsid w:val="003A6FB0"/>
    <w:rsid w:val="003A71E4"/>
    <w:rsid w:val="003B0908"/>
    <w:rsid w:val="003B1545"/>
    <w:rsid w:val="003B214B"/>
    <w:rsid w:val="003B689C"/>
    <w:rsid w:val="003B7F71"/>
    <w:rsid w:val="003D6526"/>
    <w:rsid w:val="003D79E0"/>
    <w:rsid w:val="003E06CA"/>
    <w:rsid w:val="003E3A7F"/>
    <w:rsid w:val="003E61AE"/>
    <w:rsid w:val="00400491"/>
    <w:rsid w:val="00400E78"/>
    <w:rsid w:val="00401FFD"/>
    <w:rsid w:val="00407242"/>
    <w:rsid w:val="00407404"/>
    <w:rsid w:val="004110F5"/>
    <w:rsid w:val="004127BB"/>
    <w:rsid w:val="0041605C"/>
    <w:rsid w:val="004204A2"/>
    <w:rsid w:val="00420AF6"/>
    <w:rsid w:val="00420E03"/>
    <w:rsid w:val="00423450"/>
    <w:rsid w:val="00435249"/>
    <w:rsid w:val="00443CC2"/>
    <w:rsid w:val="0044754E"/>
    <w:rsid w:val="004476F6"/>
    <w:rsid w:val="00451586"/>
    <w:rsid w:val="00452CA5"/>
    <w:rsid w:val="004569C6"/>
    <w:rsid w:val="00461D0A"/>
    <w:rsid w:val="004634D3"/>
    <w:rsid w:val="0046365B"/>
    <w:rsid w:val="0047224A"/>
    <w:rsid w:val="0047572F"/>
    <w:rsid w:val="0047633A"/>
    <w:rsid w:val="00477C93"/>
    <w:rsid w:val="0048300E"/>
    <w:rsid w:val="00484FEC"/>
    <w:rsid w:val="0049217A"/>
    <w:rsid w:val="004A0681"/>
    <w:rsid w:val="004A0A58"/>
    <w:rsid w:val="004A2586"/>
    <w:rsid w:val="004A2C0D"/>
    <w:rsid w:val="004A2E62"/>
    <w:rsid w:val="004A68C9"/>
    <w:rsid w:val="004B21ED"/>
    <w:rsid w:val="004B3C41"/>
    <w:rsid w:val="004B6AE1"/>
    <w:rsid w:val="004C5815"/>
    <w:rsid w:val="004C6DB3"/>
    <w:rsid w:val="004C7AAB"/>
    <w:rsid w:val="004D344A"/>
    <w:rsid w:val="004D7266"/>
    <w:rsid w:val="004D7386"/>
    <w:rsid w:val="004E0C3F"/>
    <w:rsid w:val="004E3D82"/>
    <w:rsid w:val="004E40FE"/>
    <w:rsid w:val="004E4B3A"/>
    <w:rsid w:val="004E4CD6"/>
    <w:rsid w:val="004E4DB2"/>
    <w:rsid w:val="004E62F1"/>
    <w:rsid w:val="004E753A"/>
    <w:rsid w:val="004F3C72"/>
    <w:rsid w:val="005006F3"/>
    <w:rsid w:val="00515BF9"/>
    <w:rsid w:val="00516215"/>
    <w:rsid w:val="00516F43"/>
    <w:rsid w:val="005203FC"/>
    <w:rsid w:val="00527980"/>
    <w:rsid w:val="005362E6"/>
    <w:rsid w:val="00537A62"/>
    <w:rsid w:val="00540F31"/>
    <w:rsid w:val="00544133"/>
    <w:rsid w:val="00551C62"/>
    <w:rsid w:val="00556DD9"/>
    <w:rsid w:val="0056447F"/>
    <w:rsid w:val="00565480"/>
    <w:rsid w:val="005669CB"/>
    <w:rsid w:val="00571CE4"/>
    <w:rsid w:val="00572F9F"/>
    <w:rsid w:val="005816EA"/>
    <w:rsid w:val="005826E6"/>
    <w:rsid w:val="00582969"/>
    <w:rsid w:val="00582EC2"/>
    <w:rsid w:val="00583C2E"/>
    <w:rsid w:val="00584FE8"/>
    <w:rsid w:val="00586FAD"/>
    <w:rsid w:val="005907E3"/>
    <w:rsid w:val="005915BA"/>
    <w:rsid w:val="00591B36"/>
    <w:rsid w:val="0059429A"/>
    <w:rsid w:val="005A17CA"/>
    <w:rsid w:val="005A1999"/>
    <w:rsid w:val="005A28FC"/>
    <w:rsid w:val="005A6414"/>
    <w:rsid w:val="005A6B39"/>
    <w:rsid w:val="005A7156"/>
    <w:rsid w:val="005B47CE"/>
    <w:rsid w:val="005C13E4"/>
    <w:rsid w:val="005C20F0"/>
    <w:rsid w:val="005C3AEB"/>
    <w:rsid w:val="005C3E07"/>
    <w:rsid w:val="005C7567"/>
    <w:rsid w:val="005D206B"/>
    <w:rsid w:val="005E1B65"/>
    <w:rsid w:val="005E1C79"/>
    <w:rsid w:val="005E4A18"/>
    <w:rsid w:val="005E556E"/>
    <w:rsid w:val="005F2349"/>
    <w:rsid w:val="00602492"/>
    <w:rsid w:val="006044B4"/>
    <w:rsid w:val="00606543"/>
    <w:rsid w:val="00607E17"/>
    <w:rsid w:val="006118F6"/>
    <w:rsid w:val="00613E64"/>
    <w:rsid w:val="0061514F"/>
    <w:rsid w:val="00622946"/>
    <w:rsid w:val="00624E28"/>
    <w:rsid w:val="00626635"/>
    <w:rsid w:val="00627A69"/>
    <w:rsid w:val="0063584D"/>
    <w:rsid w:val="006369BA"/>
    <w:rsid w:val="00642A2F"/>
    <w:rsid w:val="006439F4"/>
    <w:rsid w:val="00645EA2"/>
    <w:rsid w:val="006504F7"/>
    <w:rsid w:val="00653217"/>
    <w:rsid w:val="0065606F"/>
    <w:rsid w:val="00656AC4"/>
    <w:rsid w:val="00657826"/>
    <w:rsid w:val="00660FFD"/>
    <w:rsid w:val="00661891"/>
    <w:rsid w:val="006749C5"/>
    <w:rsid w:val="00674C68"/>
    <w:rsid w:val="00676914"/>
    <w:rsid w:val="00681553"/>
    <w:rsid w:val="00685C47"/>
    <w:rsid w:val="00687B3A"/>
    <w:rsid w:val="0069116C"/>
    <w:rsid w:val="006922D2"/>
    <w:rsid w:val="00692DD7"/>
    <w:rsid w:val="006A062F"/>
    <w:rsid w:val="006A741D"/>
    <w:rsid w:val="006B0CA3"/>
    <w:rsid w:val="006B7DDC"/>
    <w:rsid w:val="006C284E"/>
    <w:rsid w:val="006C39AB"/>
    <w:rsid w:val="006C7BF5"/>
    <w:rsid w:val="006D0CCD"/>
    <w:rsid w:val="006D108C"/>
    <w:rsid w:val="006D15B6"/>
    <w:rsid w:val="006D2DD3"/>
    <w:rsid w:val="006D320A"/>
    <w:rsid w:val="006D4CB2"/>
    <w:rsid w:val="006D6805"/>
    <w:rsid w:val="006E0512"/>
    <w:rsid w:val="006E1849"/>
    <w:rsid w:val="006E3905"/>
    <w:rsid w:val="006E5C19"/>
    <w:rsid w:val="006E6148"/>
    <w:rsid w:val="006E68BD"/>
    <w:rsid w:val="006E70D2"/>
    <w:rsid w:val="006F2960"/>
    <w:rsid w:val="006F2EE5"/>
    <w:rsid w:val="006F51E1"/>
    <w:rsid w:val="007030FA"/>
    <w:rsid w:val="00704ADC"/>
    <w:rsid w:val="00705814"/>
    <w:rsid w:val="00705FB5"/>
    <w:rsid w:val="007066B1"/>
    <w:rsid w:val="00707657"/>
    <w:rsid w:val="00711E76"/>
    <w:rsid w:val="00713D44"/>
    <w:rsid w:val="00714F4E"/>
    <w:rsid w:val="007217D1"/>
    <w:rsid w:val="00723498"/>
    <w:rsid w:val="0073217D"/>
    <w:rsid w:val="007327FE"/>
    <w:rsid w:val="00735D5E"/>
    <w:rsid w:val="007375C6"/>
    <w:rsid w:val="0074723B"/>
    <w:rsid w:val="007512C7"/>
    <w:rsid w:val="00751BD4"/>
    <w:rsid w:val="00752936"/>
    <w:rsid w:val="0076201E"/>
    <w:rsid w:val="00764497"/>
    <w:rsid w:val="00766D48"/>
    <w:rsid w:val="00771C4D"/>
    <w:rsid w:val="007751FE"/>
    <w:rsid w:val="00775625"/>
    <w:rsid w:val="007776A0"/>
    <w:rsid w:val="00777B09"/>
    <w:rsid w:val="00781ADF"/>
    <w:rsid w:val="00783D3E"/>
    <w:rsid w:val="00785842"/>
    <w:rsid w:val="007865CB"/>
    <w:rsid w:val="0078733B"/>
    <w:rsid w:val="00791193"/>
    <w:rsid w:val="007914AC"/>
    <w:rsid w:val="00793E1B"/>
    <w:rsid w:val="00793F01"/>
    <w:rsid w:val="0079473D"/>
    <w:rsid w:val="007974E2"/>
    <w:rsid w:val="007A5C23"/>
    <w:rsid w:val="007A5EE5"/>
    <w:rsid w:val="007A7E7B"/>
    <w:rsid w:val="007B2F12"/>
    <w:rsid w:val="007C1130"/>
    <w:rsid w:val="007C277B"/>
    <w:rsid w:val="007C5C2C"/>
    <w:rsid w:val="007D5CC1"/>
    <w:rsid w:val="007E10C6"/>
    <w:rsid w:val="007E6CE0"/>
    <w:rsid w:val="007E7EFF"/>
    <w:rsid w:val="007F098D"/>
    <w:rsid w:val="007F4B97"/>
    <w:rsid w:val="007F5B4C"/>
    <w:rsid w:val="007F68EA"/>
    <w:rsid w:val="007F7A4D"/>
    <w:rsid w:val="00801B83"/>
    <w:rsid w:val="0080357D"/>
    <w:rsid w:val="008059F4"/>
    <w:rsid w:val="0081144B"/>
    <w:rsid w:val="00811D83"/>
    <w:rsid w:val="00811E6B"/>
    <w:rsid w:val="0081717E"/>
    <w:rsid w:val="00820D1B"/>
    <w:rsid w:val="0082146A"/>
    <w:rsid w:val="00823333"/>
    <w:rsid w:val="00823E5A"/>
    <w:rsid w:val="00824605"/>
    <w:rsid w:val="008262FB"/>
    <w:rsid w:val="00835621"/>
    <w:rsid w:val="008408F2"/>
    <w:rsid w:val="008423FF"/>
    <w:rsid w:val="00843548"/>
    <w:rsid w:val="00852E8E"/>
    <w:rsid w:val="00857FC8"/>
    <w:rsid w:val="008649DF"/>
    <w:rsid w:val="008659D2"/>
    <w:rsid w:val="0086651C"/>
    <w:rsid w:val="00866B64"/>
    <w:rsid w:val="0087341A"/>
    <w:rsid w:val="00875896"/>
    <w:rsid w:val="00881A90"/>
    <w:rsid w:val="0088272E"/>
    <w:rsid w:val="00891286"/>
    <w:rsid w:val="008A2AC6"/>
    <w:rsid w:val="008A412D"/>
    <w:rsid w:val="008B6331"/>
    <w:rsid w:val="008B789E"/>
    <w:rsid w:val="008B7C70"/>
    <w:rsid w:val="008C3FE4"/>
    <w:rsid w:val="008C77BD"/>
    <w:rsid w:val="008D50B5"/>
    <w:rsid w:val="008D7879"/>
    <w:rsid w:val="008D7A7A"/>
    <w:rsid w:val="008E118E"/>
    <w:rsid w:val="008E5E59"/>
    <w:rsid w:val="008F1AE3"/>
    <w:rsid w:val="008F1AED"/>
    <w:rsid w:val="008F2706"/>
    <w:rsid w:val="008F715F"/>
    <w:rsid w:val="0091494C"/>
    <w:rsid w:val="00920199"/>
    <w:rsid w:val="00921844"/>
    <w:rsid w:val="00921868"/>
    <w:rsid w:val="0092282A"/>
    <w:rsid w:val="0093145C"/>
    <w:rsid w:val="00931C05"/>
    <w:rsid w:val="009401D3"/>
    <w:rsid w:val="00941875"/>
    <w:rsid w:val="00946B8B"/>
    <w:rsid w:val="00951F6B"/>
    <w:rsid w:val="009528CA"/>
    <w:rsid w:val="00954E45"/>
    <w:rsid w:val="00955A08"/>
    <w:rsid w:val="00957E66"/>
    <w:rsid w:val="00962A67"/>
    <w:rsid w:val="00965998"/>
    <w:rsid w:val="00965C02"/>
    <w:rsid w:val="00967C19"/>
    <w:rsid w:val="00970FCB"/>
    <w:rsid w:val="00974D64"/>
    <w:rsid w:val="009750B5"/>
    <w:rsid w:val="0097577D"/>
    <w:rsid w:val="00977583"/>
    <w:rsid w:val="009839BD"/>
    <w:rsid w:val="009841AB"/>
    <w:rsid w:val="00992E12"/>
    <w:rsid w:val="009A101D"/>
    <w:rsid w:val="009A357A"/>
    <w:rsid w:val="009C0408"/>
    <w:rsid w:val="009C33D9"/>
    <w:rsid w:val="009C796A"/>
    <w:rsid w:val="009E09C6"/>
    <w:rsid w:val="009E22EF"/>
    <w:rsid w:val="009E35D2"/>
    <w:rsid w:val="009E4ACA"/>
    <w:rsid w:val="009E5A18"/>
    <w:rsid w:val="009F16FE"/>
    <w:rsid w:val="009F1B8A"/>
    <w:rsid w:val="009F39D8"/>
    <w:rsid w:val="009F4070"/>
    <w:rsid w:val="009F44FB"/>
    <w:rsid w:val="009F71D1"/>
    <w:rsid w:val="00A0228B"/>
    <w:rsid w:val="00A05141"/>
    <w:rsid w:val="00A10B69"/>
    <w:rsid w:val="00A14304"/>
    <w:rsid w:val="00A15E41"/>
    <w:rsid w:val="00A2116D"/>
    <w:rsid w:val="00A223DD"/>
    <w:rsid w:val="00A24AF0"/>
    <w:rsid w:val="00A26B73"/>
    <w:rsid w:val="00A275E4"/>
    <w:rsid w:val="00A312EF"/>
    <w:rsid w:val="00A32A5F"/>
    <w:rsid w:val="00A34276"/>
    <w:rsid w:val="00A35021"/>
    <w:rsid w:val="00A44F9E"/>
    <w:rsid w:val="00A5119B"/>
    <w:rsid w:val="00A5652A"/>
    <w:rsid w:val="00A567CD"/>
    <w:rsid w:val="00A63168"/>
    <w:rsid w:val="00A63D90"/>
    <w:rsid w:val="00A65673"/>
    <w:rsid w:val="00A663F2"/>
    <w:rsid w:val="00A75675"/>
    <w:rsid w:val="00A76E53"/>
    <w:rsid w:val="00A84BEA"/>
    <w:rsid w:val="00A86303"/>
    <w:rsid w:val="00A8762C"/>
    <w:rsid w:val="00A9265C"/>
    <w:rsid w:val="00A92ADC"/>
    <w:rsid w:val="00A9607B"/>
    <w:rsid w:val="00A96C48"/>
    <w:rsid w:val="00AA28A2"/>
    <w:rsid w:val="00AA2A29"/>
    <w:rsid w:val="00AA7B06"/>
    <w:rsid w:val="00AB2091"/>
    <w:rsid w:val="00AB28F6"/>
    <w:rsid w:val="00AB2CF1"/>
    <w:rsid w:val="00AC0290"/>
    <w:rsid w:val="00AD0669"/>
    <w:rsid w:val="00AD208A"/>
    <w:rsid w:val="00AD4A3C"/>
    <w:rsid w:val="00AE3177"/>
    <w:rsid w:val="00AE5DA9"/>
    <w:rsid w:val="00AE70C6"/>
    <w:rsid w:val="00AF358D"/>
    <w:rsid w:val="00AF6111"/>
    <w:rsid w:val="00AF61EB"/>
    <w:rsid w:val="00B02C6C"/>
    <w:rsid w:val="00B041ED"/>
    <w:rsid w:val="00B05B20"/>
    <w:rsid w:val="00B11AA9"/>
    <w:rsid w:val="00B147A4"/>
    <w:rsid w:val="00B14A06"/>
    <w:rsid w:val="00B16340"/>
    <w:rsid w:val="00B237F0"/>
    <w:rsid w:val="00B35719"/>
    <w:rsid w:val="00B35772"/>
    <w:rsid w:val="00B36243"/>
    <w:rsid w:val="00B50C44"/>
    <w:rsid w:val="00B5209B"/>
    <w:rsid w:val="00B5271E"/>
    <w:rsid w:val="00B542D4"/>
    <w:rsid w:val="00B54421"/>
    <w:rsid w:val="00B63F76"/>
    <w:rsid w:val="00B642B8"/>
    <w:rsid w:val="00B67FD4"/>
    <w:rsid w:val="00B752D5"/>
    <w:rsid w:val="00B817E2"/>
    <w:rsid w:val="00B81F17"/>
    <w:rsid w:val="00B834D4"/>
    <w:rsid w:val="00B87C3F"/>
    <w:rsid w:val="00BB6C99"/>
    <w:rsid w:val="00BB6C9A"/>
    <w:rsid w:val="00BB6F75"/>
    <w:rsid w:val="00BB70FB"/>
    <w:rsid w:val="00BB737B"/>
    <w:rsid w:val="00BC075E"/>
    <w:rsid w:val="00BD1346"/>
    <w:rsid w:val="00BD460C"/>
    <w:rsid w:val="00BE023D"/>
    <w:rsid w:val="00BE2D9E"/>
    <w:rsid w:val="00BE2E17"/>
    <w:rsid w:val="00BF0B59"/>
    <w:rsid w:val="00BF22FC"/>
    <w:rsid w:val="00C03BF4"/>
    <w:rsid w:val="00C1044E"/>
    <w:rsid w:val="00C1245E"/>
    <w:rsid w:val="00C13B8A"/>
    <w:rsid w:val="00C20647"/>
    <w:rsid w:val="00C2108E"/>
    <w:rsid w:val="00C228C5"/>
    <w:rsid w:val="00C24EA8"/>
    <w:rsid w:val="00C26026"/>
    <w:rsid w:val="00C2747F"/>
    <w:rsid w:val="00C319FB"/>
    <w:rsid w:val="00C32516"/>
    <w:rsid w:val="00C33468"/>
    <w:rsid w:val="00C3475E"/>
    <w:rsid w:val="00C35A27"/>
    <w:rsid w:val="00C35A5B"/>
    <w:rsid w:val="00C40C06"/>
    <w:rsid w:val="00C429E7"/>
    <w:rsid w:val="00C458E8"/>
    <w:rsid w:val="00C55E91"/>
    <w:rsid w:val="00C61E68"/>
    <w:rsid w:val="00C61ED1"/>
    <w:rsid w:val="00C70CA1"/>
    <w:rsid w:val="00C81A40"/>
    <w:rsid w:val="00C8592E"/>
    <w:rsid w:val="00C8632B"/>
    <w:rsid w:val="00C867CD"/>
    <w:rsid w:val="00C90A7A"/>
    <w:rsid w:val="00C90C92"/>
    <w:rsid w:val="00C935D3"/>
    <w:rsid w:val="00C93F61"/>
    <w:rsid w:val="00C94464"/>
    <w:rsid w:val="00C94DE3"/>
    <w:rsid w:val="00C953C9"/>
    <w:rsid w:val="00C95497"/>
    <w:rsid w:val="00CA401A"/>
    <w:rsid w:val="00CA7669"/>
    <w:rsid w:val="00CB27ED"/>
    <w:rsid w:val="00CB2E2A"/>
    <w:rsid w:val="00CB61D6"/>
    <w:rsid w:val="00CC0251"/>
    <w:rsid w:val="00CC02A4"/>
    <w:rsid w:val="00CC253A"/>
    <w:rsid w:val="00CC4A96"/>
    <w:rsid w:val="00CC6C71"/>
    <w:rsid w:val="00CD2C5D"/>
    <w:rsid w:val="00CD390E"/>
    <w:rsid w:val="00CD62AB"/>
    <w:rsid w:val="00CD71C4"/>
    <w:rsid w:val="00CD7347"/>
    <w:rsid w:val="00CD73CC"/>
    <w:rsid w:val="00CD7F21"/>
    <w:rsid w:val="00CE6C4B"/>
    <w:rsid w:val="00CF12C6"/>
    <w:rsid w:val="00CF2B2F"/>
    <w:rsid w:val="00CF6292"/>
    <w:rsid w:val="00CF6B12"/>
    <w:rsid w:val="00D0049B"/>
    <w:rsid w:val="00D01D41"/>
    <w:rsid w:val="00D02EB8"/>
    <w:rsid w:val="00D03D5E"/>
    <w:rsid w:val="00D05787"/>
    <w:rsid w:val="00D11739"/>
    <w:rsid w:val="00D152E4"/>
    <w:rsid w:val="00D172B1"/>
    <w:rsid w:val="00D1753D"/>
    <w:rsid w:val="00D223E3"/>
    <w:rsid w:val="00D2339F"/>
    <w:rsid w:val="00D23EFA"/>
    <w:rsid w:val="00D2680A"/>
    <w:rsid w:val="00D3124C"/>
    <w:rsid w:val="00D34B66"/>
    <w:rsid w:val="00D34C02"/>
    <w:rsid w:val="00D35653"/>
    <w:rsid w:val="00D364D3"/>
    <w:rsid w:val="00D404D0"/>
    <w:rsid w:val="00D40704"/>
    <w:rsid w:val="00D422A5"/>
    <w:rsid w:val="00D47D78"/>
    <w:rsid w:val="00D53165"/>
    <w:rsid w:val="00D56D21"/>
    <w:rsid w:val="00D63339"/>
    <w:rsid w:val="00D705F6"/>
    <w:rsid w:val="00D755F3"/>
    <w:rsid w:val="00D761E8"/>
    <w:rsid w:val="00D778C9"/>
    <w:rsid w:val="00D77D34"/>
    <w:rsid w:val="00D83177"/>
    <w:rsid w:val="00D8383E"/>
    <w:rsid w:val="00D8506D"/>
    <w:rsid w:val="00D85758"/>
    <w:rsid w:val="00D90307"/>
    <w:rsid w:val="00D91204"/>
    <w:rsid w:val="00D9123F"/>
    <w:rsid w:val="00D9215A"/>
    <w:rsid w:val="00D93F74"/>
    <w:rsid w:val="00D9780A"/>
    <w:rsid w:val="00D97830"/>
    <w:rsid w:val="00DA3FFC"/>
    <w:rsid w:val="00DA489D"/>
    <w:rsid w:val="00DA48D3"/>
    <w:rsid w:val="00DA5523"/>
    <w:rsid w:val="00DB08E2"/>
    <w:rsid w:val="00DB0A35"/>
    <w:rsid w:val="00DB228F"/>
    <w:rsid w:val="00DB7107"/>
    <w:rsid w:val="00DB737E"/>
    <w:rsid w:val="00DC2E55"/>
    <w:rsid w:val="00DC3B37"/>
    <w:rsid w:val="00DC6660"/>
    <w:rsid w:val="00DC79C8"/>
    <w:rsid w:val="00DD03B9"/>
    <w:rsid w:val="00DD05E7"/>
    <w:rsid w:val="00DD3903"/>
    <w:rsid w:val="00DD4E8C"/>
    <w:rsid w:val="00DD6EB4"/>
    <w:rsid w:val="00DE2AB2"/>
    <w:rsid w:val="00DE38F3"/>
    <w:rsid w:val="00DE3D41"/>
    <w:rsid w:val="00DE6BC9"/>
    <w:rsid w:val="00DF1076"/>
    <w:rsid w:val="00DF26AA"/>
    <w:rsid w:val="00DF7ED6"/>
    <w:rsid w:val="00E011A6"/>
    <w:rsid w:val="00E02CDE"/>
    <w:rsid w:val="00E0469D"/>
    <w:rsid w:val="00E11452"/>
    <w:rsid w:val="00E11E33"/>
    <w:rsid w:val="00E140C4"/>
    <w:rsid w:val="00E1467E"/>
    <w:rsid w:val="00E23656"/>
    <w:rsid w:val="00E24E3A"/>
    <w:rsid w:val="00E27B8B"/>
    <w:rsid w:val="00E34029"/>
    <w:rsid w:val="00E40392"/>
    <w:rsid w:val="00E4046E"/>
    <w:rsid w:val="00E415E0"/>
    <w:rsid w:val="00E423DA"/>
    <w:rsid w:val="00E42AED"/>
    <w:rsid w:val="00E4451A"/>
    <w:rsid w:val="00E4548E"/>
    <w:rsid w:val="00E51F5A"/>
    <w:rsid w:val="00E64993"/>
    <w:rsid w:val="00E72419"/>
    <w:rsid w:val="00E72975"/>
    <w:rsid w:val="00E7465A"/>
    <w:rsid w:val="00E75140"/>
    <w:rsid w:val="00E77545"/>
    <w:rsid w:val="00E81473"/>
    <w:rsid w:val="00E83FF2"/>
    <w:rsid w:val="00E9119D"/>
    <w:rsid w:val="00E92238"/>
    <w:rsid w:val="00E97528"/>
    <w:rsid w:val="00EA09AE"/>
    <w:rsid w:val="00EA206F"/>
    <w:rsid w:val="00EA24DF"/>
    <w:rsid w:val="00EA3690"/>
    <w:rsid w:val="00EB27F8"/>
    <w:rsid w:val="00EB6419"/>
    <w:rsid w:val="00EC1934"/>
    <w:rsid w:val="00EC5225"/>
    <w:rsid w:val="00ED2232"/>
    <w:rsid w:val="00ED28E4"/>
    <w:rsid w:val="00ED4AD9"/>
    <w:rsid w:val="00ED789C"/>
    <w:rsid w:val="00EE165B"/>
    <w:rsid w:val="00EE4D57"/>
    <w:rsid w:val="00EE60B1"/>
    <w:rsid w:val="00EE6F94"/>
    <w:rsid w:val="00EF1A21"/>
    <w:rsid w:val="00EF74F5"/>
    <w:rsid w:val="00F00A3E"/>
    <w:rsid w:val="00F00B76"/>
    <w:rsid w:val="00F01A2B"/>
    <w:rsid w:val="00F02A84"/>
    <w:rsid w:val="00F05CAF"/>
    <w:rsid w:val="00F06F17"/>
    <w:rsid w:val="00F13AFB"/>
    <w:rsid w:val="00F1429A"/>
    <w:rsid w:val="00F226CA"/>
    <w:rsid w:val="00F2388D"/>
    <w:rsid w:val="00F239D1"/>
    <w:rsid w:val="00F322E1"/>
    <w:rsid w:val="00F33B49"/>
    <w:rsid w:val="00F342F7"/>
    <w:rsid w:val="00F40FEC"/>
    <w:rsid w:val="00F42549"/>
    <w:rsid w:val="00F455DA"/>
    <w:rsid w:val="00F47427"/>
    <w:rsid w:val="00F52EF9"/>
    <w:rsid w:val="00F6092F"/>
    <w:rsid w:val="00F6188C"/>
    <w:rsid w:val="00F625A5"/>
    <w:rsid w:val="00F63ADF"/>
    <w:rsid w:val="00F63BBC"/>
    <w:rsid w:val="00F653F7"/>
    <w:rsid w:val="00F72D97"/>
    <w:rsid w:val="00F72E12"/>
    <w:rsid w:val="00F8007A"/>
    <w:rsid w:val="00F801DB"/>
    <w:rsid w:val="00F803A3"/>
    <w:rsid w:val="00F816AA"/>
    <w:rsid w:val="00F83847"/>
    <w:rsid w:val="00F906ED"/>
    <w:rsid w:val="00F92A76"/>
    <w:rsid w:val="00F96A96"/>
    <w:rsid w:val="00FA3B3D"/>
    <w:rsid w:val="00FA50D3"/>
    <w:rsid w:val="00FA5C55"/>
    <w:rsid w:val="00FB05DD"/>
    <w:rsid w:val="00FB15A7"/>
    <w:rsid w:val="00FB3DFD"/>
    <w:rsid w:val="00FC306B"/>
    <w:rsid w:val="00FD6690"/>
    <w:rsid w:val="00FD6763"/>
    <w:rsid w:val="00FE1F73"/>
    <w:rsid w:val="00FE556E"/>
    <w:rsid w:val="00FF10ED"/>
    <w:rsid w:val="00FF2C57"/>
    <w:rsid w:val="00FF6DD6"/>
    <w:rsid w:val="00FF7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basedOn w:val="a0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basedOn w:val="a0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C075E"/>
    <w:rPr>
      <w:rFonts w:ascii="Times New Roman" w:hAnsi="Times New Roman" w:cs="Times New Roman" w:hint="default"/>
    </w:rPr>
  </w:style>
  <w:style w:type="paragraph" w:customStyle="1" w:styleId="Default">
    <w:name w:val="Default"/>
    <w:rsid w:val="008262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5">
    <w:name w:val="Абзац списка Знак"/>
    <w:basedOn w:val="a0"/>
    <w:link w:val="a4"/>
    <w:uiPriority w:val="99"/>
    <w:locked/>
    <w:rsid w:val="002C174C"/>
    <w:rPr>
      <w:sz w:val="22"/>
      <w:szCs w:val="22"/>
      <w:lang w:eastAsia="en-US"/>
    </w:rPr>
  </w:style>
  <w:style w:type="paragraph" w:customStyle="1" w:styleId="15">
    <w:name w:val="Абзац списка1"/>
    <w:basedOn w:val="a"/>
    <w:link w:val="ListParagraphChar"/>
    <w:rsid w:val="008408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basedOn w:val="a0"/>
    <w:link w:val="15"/>
    <w:locked/>
    <w:rsid w:val="008408F2"/>
    <w:rPr>
      <w:rFonts w:ascii="Calibri" w:hAnsi="Calibri"/>
      <w:sz w:val="22"/>
      <w:szCs w:val="22"/>
      <w:lang w:val="ru-RU" w:eastAsia="en-US" w:bidi="ar-SA"/>
    </w:rPr>
  </w:style>
  <w:style w:type="character" w:customStyle="1" w:styleId="fontstyle01">
    <w:name w:val="fontstyle01"/>
    <w:basedOn w:val="a0"/>
    <w:rsid w:val="00D5316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customStyle="1" w:styleId="msonormalcxspmiddle">
    <w:name w:val="msonormalcxspmiddle"/>
    <w:basedOn w:val="a"/>
    <w:rsid w:val="00946B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946B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95AC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9619.html" TargetMode="External"/><Relationship Id="rId13" Type="http://schemas.openxmlformats.org/officeDocument/2006/relationships/hyperlink" Target="http://www.consultant.ru/edu/student/study/" TargetMode="External"/><Relationship Id="rId18" Type="http://schemas.openxmlformats.org/officeDocument/2006/relationships/hyperlink" Target="https://dictionary.cambridge.org/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biblio-online.ru/bcode/412796" TargetMode="External"/><Relationship Id="rId12" Type="http://schemas.openxmlformats.org/officeDocument/2006/relationships/hyperlink" Target="https://www.biblio-online.ru/bcode/441768" TargetMode="External"/><Relationship Id="rId17" Type="http://schemas.openxmlformats.org/officeDocument/2006/relationships/hyperlink" Target="http://www.ict.edu.ru..." TargetMode="External"/><Relationship Id="rId2" Type="http://schemas.openxmlformats.org/officeDocument/2006/relationships/styles" Target="styles.xml"/><Relationship Id="rId16" Type="http://schemas.openxmlformats.org/officeDocument/2006/relationships/hyperlink" Target="http://fgosvo.ru..." TargetMode="External"/><Relationship Id="rId20" Type="http://schemas.openxmlformats.org/officeDocument/2006/relationships/hyperlink" Target="http://www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9047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.gov.ru..." TargetMode="External"/><Relationship Id="rId10" Type="http://schemas.openxmlformats.org/officeDocument/2006/relationships/hyperlink" Target="https://www.biblio-online.ru/bcode/441273" TargetMode="External"/><Relationship Id="rId19" Type="http://schemas.openxmlformats.org/officeDocument/2006/relationships/hyperlink" Target="https://academic.oup.com/journals/pages/social_scien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42036" TargetMode="External"/><Relationship Id="rId14" Type="http://schemas.openxmlformats.org/officeDocument/2006/relationships/hyperlink" Target="http://edu.garant.ru/omg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6997</Words>
  <Characters>39885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46789</CharactersWithSpaces>
  <SharedDoc>false</SharedDoc>
  <HLinks>
    <vt:vector size="66" baseType="variant">
      <vt:variant>
        <vt:i4>6684783</vt:i4>
      </vt:variant>
      <vt:variant>
        <vt:i4>30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7012441</vt:i4>
      </vt:variant>
      <vt:variant>
        <vt:i4>27</vt:i4>
      </vt:variant>
      <vt:variant>
        <vt:i4>0</vt:i4>
      </vt:variant>
      <vt:variant>
        <vt:i4>5</vt:i4>
      </vt:variant>
      <vt:variant>
        <vt:lpwstr>https://academic.oup.com/journals/pages/social_sciences</vt:lpwstr>
      </vt:variant>
      <vt:variant>
        <vt:lpwstr/>
      </vt:variant>
      <vt:variant>
        <vt:i4>5439511</vt:i4>
      </vt:variant>
      <vt:variant>
        <vt:i4>24</vt:i4>
      </vt:variant>
      <vt:variant>
        <vt:i4>0</vt:i4>
      </vt:variant>
      <vt:variant>
        <vt:i4>5</vt:i4>
      </vt:variant>
      <vt:variant>
        <vt:lpwstr>https://dictionary.cambridge.org/ru/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5177360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https://www.biblio-online.ru/bcode/441768</vt:lpwstr>
      </vt:variant>
      <vt:variant>
        <vt:lpwstr/>
      </vt:variant>
      <vt:variant>
        <vt:i4>5111829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https://www.biblio-online.ru/bcode/441273</vt:lpwstr>
      </vt:variant>
      <vt:variant>
        <vt:lpwstr/>
      </vt:variant>
      <vt:variant>
        <vt:i4>4784151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https://www.biblio-online.ru/bcode/442036</vt:lpwstr>
      </vt:variant>
      <vt:variant>
        <vt:lpwstr/>
      </vt:variant>
      <vt:variant>
        <vt:i4>5177429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http://www.iprbookshop.ru/59619.html</vt:lpwstr>
      </vt:variant>
      <vt:variant>
        <vt:lpwstr/>
      </vt:variant>
      <vt:variant>
        <vt:i4>4390933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https://www.biblio-online.ru/bcode/412796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12</cp:revision>
  <dcterms:created xsi:type="dcterms:W3CDTF">2022-01-15T09:00:00Z</dcterms:created>
  <dcterms:modified xsi:type="dcterms:W3CDTF">2023-06-23T13:57:00Z</dcterms:modified>
</cp:coreProperties>
</file>